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E1" w:rsidRDefault="003771E1" w:rsidP="003771E1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Административный регламент</w:t>
      </w:r>
    </w:p>
    <w:p w:rsidR="003771E1" w:rsidRDefault="003771E1" w:rsidP="003771E1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4"/>
        </w:rPr>
        <w:t>предоставления муниципальной услуги</w:t>
      </w:r>
    </w:p>
    <w:p w:rsidR="003771E1" w:rsidRPr="00A36727" w:rsidRDefault="003771E1" w:rsidP="003771E1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3771E1" w:rsidRDefault="003771E1" w:rsidP="003771E1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66115">
        <w:rPr>
          <w:rFonts w:ascii="Times New Roman" w:hAnsi="Times New Roman"/>
          <w:b/>
          <w:sz w:val="24"/>
          <w:szCs w:val="24"/>
        </w:rPr>
        <w:t xml:space="preserve"> «Предоставление в электронном виде информации о порядке проведения государственной (итоговой) аттестации, </w:t>
      </w:r>
      <w:proofErr w:type="gramStart"/>
      <w:r w:rsidRPr="00B66115">
        <w:rPr>
          <w:rFonts w:ascii="Times New Roman" w:hAnsi="Times New Roman"/>
          <w:b/>
          <w:sz w:val="24"/>
          <w:szCs w:val="24"/>
        </w:rPr>
        <w:t>освоивших</w:t>
      </w:r>
      <w:proofErr w:type="gramEnd"/>
      <w:r w:rsidRPr="00B66115">
        <w:rPr>
          <w:rFonts w:ascii="Times New Roman" w:hAnsi="Times New Roman"/>
          <w:b/>
          <w:sz w:val="24"/>
          <w:szCs w:val="24"/>
        </w:rPr>
        <w:t xml:space="preserve"> основные и дополнительные общеобразовательные (за исключением дошкольных) программы»</w:t>
      </w:r>
    </w:p>
    <w:p w:rsidR="003771E1" w:rsidRPr="00B34852" w:rsidRDefault="003771E1" w:rsidP="003771E1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771E1" w:rsidRPr="00546D71" w:rsidRDefault="003771E1" w:rsidP="003771E1">
      <w:pPr>
        <w:pStyle w:val="a3"/>
        <w:numPr>
          <w:ilvl w:val="0"/>
          <w:numId w:val="1"/>
        </w:numPr>
        <w:ind w:left="-540" w:firstLine="360"/>
        <w:rPr>
          <w:rFonts w:ascii="Times New Roman" w:hAnsi="Times New Roman"/>
          <w:b/>
          <w:sz w:val="24"/>
          <w:szCs w:val="24"/>
        </w:rPr>
      </w:pPr>
      <w:r w:rsidRPr="00546D7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771E1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1.1. </w:t>
      </w:r>
      <w:r w:rsidRPr="00AA4A8B">
        <w:rPr>
          <w:rFonts w:ascii="Times New Roman" w:hAnsi="Times New Roman"/>
          <w:sz w:val="24"/>
          <w:szCs w:val="24"/>
        </w:rPr>
        <w:t>Админи</w:t>
      </w:r>
      <w:r>
        <w:rPr>
          <w:rFonts w:ascii="Times New Roman" w:hAnsi="Times New Roman"/>
          <w:sz w:val="24"/>
          <w:szCs w:val="24"/>
        </w:rPr>
        <w:t>стративный регламент предоставления</w:t>
      </w:r>
      <w:r w:rsidRPr="00AA4A8B">
        <w:rPr>
          <w:rFonts w:ascii="Times New Roman" w:hAnsi="Times New Roman"/>
          <w:sz w:val="24"/>
          <w:szCs w:val="24"/>
        </w:rPr>
        <w:t xml:space="preserve"> муницип</w:t>
      </w:r>
      <w:r>
        <w:rPr>
          <w:rFonts w:ascii="Times New Roman" w:hAnsi="Times New Roman"/>
          <w:sz w:val="24"/>
          <w:szCs w:val="24"/>
        </w:rPr>
        <w:t xml:space="preserve">альной услуги    </w:t>
      </w: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732C37">
        <w:rPr>
          <w:rFonts w:ascii="Times New Roman" w:hAnsi="Times New Roman"/>
          <w:sz w:val="24"/>
          <w:szCs w:val="24"/>
        </w:rPr>
        <w:t xml:space="preserve">«Предоставление в электронном виде информации о порядке проведения государственной (итоговой) аттестации, </w:t>
      </w:r>
      <w:proofErr w:type="gramStart"/>
      <w:r w:rsidRPr="00732C37">
        <w:rPr>
          <w:rFonts w:ascii="Times New Roman" w:hAnsi="Times New Roman"/>
          <w:sz w:val="24"/>
          <w:szCs w:val="24"/>
        </w:rPr>
        <w:t>освоивших</w:t>
      </w:r>
      <w:proofErr w:type="gramEnd"/>
      <w:r w:rsidRPr="00732C37">
        <w:rPr>
          <w:rFonts w:ascii="Times New Roman" w:hAnsi="Times New Roman"/>
          <w:sz w:val="24"/>
          <w:szCs w:val="24"/>
        </w:rPr>
        <w:t xml:space="preserve"> основные и дополнительные общеобразовательные</w:t>
      </w:r>
    </w:p>
    <w:p w:rsidR="003771E1" w:rsidRPr="00732C37" w:rsidRDefault="003771E1" w:rsidP="003771E1">
      <w:pPr>
        <w:pStyle w:val="a3"/>
        <w:ind w:left="-540"/>
        <w:rPr>
          <w:rFonts w:ascii="Times New Roman" w:hAnsi="Times New Roman"/>
          <w:sz w:val="28"/>
          <w:szCs w:val="28"/>
        </w:rPr>
      </w:pPr>
      <w:r w:rsidRPr="00732C37">
        <w:rPr>
          <w:rFonts w:ascii="Times New Roman" w:hAnsi="Times New Roman"/>
          <w:sz w:val="24"/>
          <w:szCs w:val="24"/>
        </w:rPr>
        <w:t xml:space="preserve"> (за исключением дошкольных) программы»</w:t>
      </w:r>
      <w:r w:rsidRPr="00AA4A8B">
        <w:rPr>
          <w:rFonts w:ascii="Times New Roman" w:hAnsi="Times New Roman"/>
          <w:sz w:val="24"/>
          <w:szCs w:val="24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</w:t>
      </w:r>
    </w:p>
    <w:p w:rsidR="003771E1" w:rsidRPr="00BE6617" w:rsidRDefault="003771E1" w:rsidP="003771E1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sz w:val="24"/>
          <w:szCs w:val="24"/>
        </w:rPr>
        <w:t xml:space="preserve">1.2. Предоставление муниципальной услуги осуществляет Муниципальное </w:t>
      </w:r>
      <w:r w:rsidR="00EE4C86">
        <w:rPr>
          <w:rFonts w:ascii="Times New Roman" w:hAnsi="Times New Roman"/>
          <w:sz w:val="24"/>
          <w:szCs w:val="24"/>
        </w:rPr>
        <w:t>бюджетное</w:t>
      </w:r>
      <w:r w:rsidRPr="00BE6617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BE6617">
        <w:rPr>
          <w:rFonts w:ascii="Times New Roman" w:hAnsi="Times New Roman"/>
          <w:sz w:val="24"/>
          <w:szCs w:val="24"/>
        </w:rPr>
        <w:t xml:space="preserve">(далее по </w:t>
      </w:r>
      <w:proofErr w:type="spellStart"/>
      <w:proofErr w:type="gramStart"/>
      <w:r w:rsidRPr="00BE6617">
        <w:rPr>
          <w:rFonts w:ascii="Times New Roman" w:hAnsi="Times New Roman"/>
          <w:sz w:val="24"/>
          <w:szCs w:val="24"/>
        </w:rPr>
        <w:t>тексту-учреждение</w:t>
      </w:r>
      <w:proofErr w:type="spellEnd"/>
      <w:proofErr w:type="gramEnd"/>
      <w:r w:rsidRPr="00BE6617">
        <w:rPr>
          <w:rFonts w:ascii="Times New Roman" w:hAnsi="Times New Roman"/>
          <w:sz w:val="24"/>
          <w:szCs w:val="24"/>
        </w:rPr>
        <w:t>)</w:t>
      </w:r>
    </w:p>
    <w:p w:rsidR="00563271" w:rsidRDefault="00563271" w:rsidP="005632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71E1" w:rsidRPr="00BE66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1.2.1. Местонахождение и контактные телефоны:</w:t>
      </w:r>
    </w:p>
    <w:p w:rsidR="00563271" w:rsidRDefault="00563271" w:rsidP="00563271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</w:p>
    <w:p w:rsidR="00563271" w:rsidRDefault="00563271" w:rsidP="00563271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563271" w:rsidRDefault="00563271" w:rsidP="00563271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Телефоны</w:t>
      </w:r>
      <w:r>
        <w:rPr>
          <w:rFonts w:ascii="Times New Roman" w:hAnsi="Times New Roman"/>
          <w:sz w:val="24"/>
          <w:szCs w:val="24"/>
        </w:rPr>
        <w:t>:</w:t>
      </w:r>
      <w:r>
        <w:t>8(988)2975555</w:t>
      </w:r>
    </w:p>
    <w:p w:rsidR="00563271" w:rsidRPr="00563271" w:rsidRDefault="00563271" w:rsidP="00563271">
      <w:pPr>
        <w:ind w:left="567"/>
        <w:rPr>
          <w:rFonts w:ascii="Times New Roman" w:hAnsi="Times New Roman"/>
        </w:rPr>
      </w:pPr>
      <w:r w:rsidRPr="00563271">
        <w:rPr>
          <w:rFonts w:ascii="Times New Roman" w:hAnsi="Times New Roman"/>
          <w:b/>
          <w:sz w:val="24"/>
          <w:szCs w:val="24"/>
        </w:rPr>
        <w:t xml:space="preserve">Адрес электронной </w:t>
      </w:r>
      <w:proofErr w:type="spellStart"/>
      <w:r w:rsidRPr="00563271">
        <w:rPr>
          <w:rFonts w:ascii="Times New Roman" w:hAnsi="Times New Roman"/>
          <w:b/>
          <w:sz w:val="24"/>
          <w:szCs w:val="24"/>
        </w:rPr>
        <w:t>почты</w:t>
      </w:r>
      <w:proofErr w:type="gramStart"/>
      <w:r w:rsidRPr="00563271">
        <w:rPr>
          <w:rFonts w:ascii="Times New Roman" w:hAnsi="Times New Roman"/>
          <w:sz w:val="24"/>
          <w:szCs w:val="24"/>
        </w:rPr>
        <w:t>:</w:t>
      </w:r>
      <w:r w:rsidRPr="00563271">
        <w:rPr>
          <w:rFonts w:ascii="Times New Roman" w:hAnsi="Times New Roman"/>
        </w:rPr>
        <w:t>Е</w:t>
      </w:r>
      <w:proofErr w:type="spellEnd"/>
      <w:proofErr w:type="gramEnd"/>
      <w:r w:rsidRPr="00563271">
        <w:rPr>
          <w:rFonts w:ascii="Times New Roman" w:hAnsi="Times New Roman"/>
        </w:rPr>
        <w:t>-</w:t>
      </w:r>
      <w:r w:rsidRPr="00563271">
        <w:rPr>
          <w:rFonts w:ascii="Times New Roman" w:hAnsi="Times New Roman"/>
          <w:lang w:val="en-US"/>
        </w:rPr>
        <w:t>mail</w:t>
      </w:r>
      <w:r w:rsidRPr="00563271">
        <w:rPr>
          <w:rFonts w:ascii="Times New Roman" w:hAnsi="Times New Roman"/>
        </w:rPr>
        <w:t>:</w:t>
      </w:r>
      <w:proofErr w:type="spellStart"/>
      <w:r w:rsidRPr="00563271">
        <w:rPr>
          <w:lang w:val="en-US"/>
        </w:rPr>
        <w:t>chirkeyschool</w:t>
      </w:r>
      <w:proofErr w:type="spellEnd"/>
      <w:r>
        <w:t>@</w:t>
      </w:r>
      <w:proofErr w:type="spellStart"/>
      <w:r w:rsidRPr="00563271">
        <w:rPr>
          <w:lang w:val="en-US"/>
        </w:rPr>
        <w:t>yandex</w:t>
      </w:r>
      <w:proofErr w:type="spellEnd"/>
      <w:r>
        <w:t>.</w:t>
      </w:r>
      <w:proofErr w:type="spellStart"/>
      <w:r w:rsidRPr="00563271">
        <w:rPr>
          <w:lang w:val="en-US"/>
        </w:rPr>
        <w:t>ru</w:t>
      </w:r>
      <w:proofErr w:type="spellEnd"/>
      <w:r w:rsidRPr="00563271">
        <w:rPr>
          <w:rFonts w:ascii="Times New Roman" w:hAnsi="Times New Roman"/>
          <w:b/>
          <w:sz w:val="24"/>
          <w:szCs w:val="24"/>
        </w:rPr>
        <w:t>Сайт образовательного учреждения:</w:t>
      </w:r>
      <w:r w:rsidRPr="00563271">
        <w:rPr>
          <w:rFonts w:ascii="Times New Roman" w:hAnsi="Times New Roman"/>
          <w:lang w:val="en-US"/>
        </w:rPr>
        <w:t>www</w:t>
      </w:r>
      <w:r w:rsidRPr="00563271">
        <w:rPr>
          <w:rFonts w:ascii="Times New Roman" w:hAnsi="Times New Roman"/>
        </w:rPr>
        <w:t>.</w:t>
      </w:r>
      <w:proofErr w:type="spellStart"/>
      <w:r w:rsidRPr="00563271">
        <w:rPr>
          <w:rFonts w:ascii="Times New Roman" w:hAnsi="Times New Roman"/>
          <w:lang w:val="en-US"/>
        </w:rPr>
        <w:t>chirke</w:t>
      </w:r>
      <w:proofErr w:type="spellEnd"/>
      <w:r w:rsidRPr="00563271">
        <w:rPr>
          <w:rFonts w:ascii="Times New Roman" w:hAnsi="Times New Roman"/>
        </w:rPr>
        <w:t>.</w:t>
      </w:r>
      <w:proofErr w:type="spellStart"/>
      <w:r w:rsidRPr="00563271">
        <w:rPr>
          <w:rFonts w:ascii="Times New Roman" w:hAnsi="Times New Roman"/>
          <w:lang w:val="en-US"/>
        </w:rPr>
        <w:t>dagestanschool</w:t>
      </w:r>
      <w:proofErr w:type="spellEnd"/>
      <w:r w:rsidRPr="00563271">
        <w:rPr>
          <w:rFonts w:ascii="Times New Roman" w:hAnsi="Times New Roman"/>
        </w:rPr>
        <w:t>.</w:t>
      </w:r>
      <w:proofErr w:type="spellStart"/>
      <w:r w:rsidRPr="00563271">
        <w:rPr>
          <w:rFonts w:ascii="Times New Roman" w:hAnsi="Times New Roman"/>
          <w:lang w:val="en-US"/>
        </w:rPr>
        <w:t>ru</w:t>
      </w:r>
      <w:proofErr w:type="spellEnd"/>
    </w:p>
    <w:p w:rsidR="00563271" w:rsidRPr="00563271" w:rsidRDefault="00563271" w:rsidP="00563271">
      <w:pPr>
        <w:ind w:left="567"/>
        <w:rPr>
          <w:rFonts w:ascii="Times New Roman" w:hAnsi="Times New Roman"/>
        </w:rPr>
      </w:pPr>
      <w:r w:rsidRPr="00563271">
        <w:rPr>
          <w:rFonts w:ascii="Times New Roman" w:hAnsi="Times New Roman"/>
          <w:b/>
          <w:sz w:val="24"/>
          <w:szCs w:val="24"/>
        </w:rPr>
        <w:t xml:space="preserve">Режим </w:t>
      </w:r>
      <w:proofErr w:type="spellStart"/>
      <w:r w:rsidRPr="00563271">
        <w:rPr>
          <w:rFonts w:ascii="Times New Roman" w:hAnsi="Times New Roman"/>
          <w:b/>
          <w:sz w:val="24"/>
          <w:szCs w:val="24"/>
        </w:rPr>
        <w:t>работы</w:t>
      </w:r>
      <w:proofErr w:type="gramStart"/>
      <w:r w:rsidRPr="00563271">
        <w:rPr>
          <w:rFonts w:ascii="Times New Roman" w:hAnsi="Times New Roman"/>
          <w:b/>
          <w:sz w:val="24"/>
          <w:szCs w:val="24"/>
        </w:rPr>
        <w:t>:</w:t>
      </w:r>
      <w:r w:rsidRPr="00563271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563271">
        <w:rPr>
          <w:rFonts w:ascii="Times New Roman" w:hAnsi="Times New Roman"/>
          <w:color w:val="000000"/>
          <w:sz w:val="24"/>
          <w:szCs w:val="24"/>
        </w:rPr>
        <w:t>онедельник</w:t>
      </w:r>
      <w:proofErr w:type="spellEnd"/>
      <w:r w:rsidRPr="00563271">
        <w:rPr>
          <w:rFonts w:ascii="Times New Roman" w:hAnsi="Times New Roman"/>
          <w:color w:val="000000"/>
          <w:sz w:val="24"/>
          <w:szCs w:val="24"/>
        </w:rPr>
        <w:t xml:space="preserve"> – суббота  с 7.30 до 17.00, воскресенье – выходной день.</w:t>
      </w:r>
    </w:p>
    <w:p w:rsidR="003771E1" w:rsidRPr="002D6124" w:rsidRDefault="003771E1" w:rsidP="00563271">
      <w:pPr>
        <w:pStyle w:val="a3"/>
        <w:rPr>
          <w:rFonts w:ascii="Times New Roman" w:hAnsi="Times New Roman"/>
        </w:rPr>
      </w:pPr>
    </w:p>
    <w:p w:rsidR="003771E1" w:rsidRPr="00A36727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2. Стандарт предоставления муниципальных услуг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2.1. Наименование муниципальной услуги: «Предоставление в электронном виде информации о порядке проведения государственной (итоговой) аттестации, </w:t>
      </w:r>
      <w:proofErr w:type="gramStart"/>
      <w:r w:rsidRPr="009C6374">
        <w:rPr>
          <w:rFonts w:ascii="Times New Roman" w:hAnsi="Times New Roman"/>
          <w:sz w:val="24"/>
          <w:szCs w:val="24"/>
        </w:rPr>
        <w:t>освоивших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основные и дополнительные общеобразовательные (за исключением дошкольных) 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программы»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    2.2. Наименование ОПМУ: Муниципальное </w:t>
      </w:r>
      <w:r w:rsidR="00EE4C86">
        <w:rPr>
          <w:rFonts w:ascii="Times New Roman" w:hAnsi="Times New Roman"/>
          <w:sz w:val="24"/>
          <w:szCs w:val="24"/>
        </w:rPr>
        <w:t>бюджетное</w:t>
      </w:r>
      <w:r w:rsidRPr="009C6374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2.3.Результат предоставления муниципальных услуг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 Результатом оказания муниципальной услуги является получение заявителем (письменно (электронным способом), лично при обращении или по телефону) информации о порядке проведения государственной (итоговой) аттестации </w:t>
      </w:r>
      <w:proofErr w:type="gramStart"/>
      <w:r w:rsidRPr="009C63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374">
        <w:rPr>
          <w:rFonts w:ascii="Times New Roman" w:hAnsi="Times New Roman"/>
          <w:sz w:val="24"/>
          <w:szCs w:val="24"/>
        </w:rPr>
        <w:t>, освоивших основные общеобразовательные программы основного общего и среднего (полного) общего образования.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2.4. Срок предоставления  муниципальных услуг: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муниципальна</w:t>
      </w:r>
      <w:r w:rsidR="00B81896">
        <w:rPr>
          <w:rFonts w:ascii="Times New Roman" w:hAnsi="Times New Roman"/>
          <w:sz w:val="24"/>
          <w:szCs w:val="24"/>
        </w:rPr>
        <w:t>я услуга оказывается в течение 8</w:t>
      </w:r>
      <w:r w:rsidRPr="009C6374">
        <w:rPr>
          <w:rFonts w:ascii="Times New Roman" w:hAnsi="Times New Roman"/>
          <w:sz w:val="24"/>
          <w:szCs w:val="24"/>
        </w:rPr>
        <w:t xml:space="preserve"> дней со дня регистрации заявления о предоставлении информации о порядке проведения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образования;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2) административная процедура по приему и регистрации заявления завершается в день поступления з</w:t>
      </w:r>
      <w:r w:rsidR="00EE4C86">
        <w:rPr>
          <w:rFonts w:ascii="Times New Roman" w:hAnsi="Times New Roman"/>
          <w:sz w:val="24"/>
          <w:szCs w:val="24"/>
        </w:rPr>
        <w:t>аявления в МБ</w:t>
      </w:r>
      <w:r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3) административная процедура рассмотрения заяв</w:t>
      </w:r>
      <w:r w:rsidR="00B81896">
        <w:rPr>
          <w:rFonts w:ascii="Times New Roman" w:hAnsi="Times New Roman"/>
          <w:sz w:val="24"/>
          <w:szCs w:val="24"/>
        </w:rPr>
        <w:t>ления осуществляется в течение 8</w:t>
      </w:r>
      <w:r w:rsidRPr="009C6374">
        <w:rPr>
          <w:rFonts w:ascii="Times New Roman" w:hAnsi="Times New Roman"/>
          <w:sz w:val="24"/>
          <w:szCs w:val="24"/>
        </w:rPr>
        <w:t xml:space="preserve"> дней со дня регистрации заявления; 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4) административная процедура по предоставлению информации о порядке проведения государственной (итоговой) аттестации обучающихся, освоивших основные общеобразовательные программы в муниципальных образовательных учреждениях, рас</w:t>
      </w:r>
      <w:r>
        <w:rPr>
          <w:rFonts w:ascii="Times New Roman" w:hAnsi="Times New Roman"/>
          <w:sz w:val="24"/>
          <w:szCs w:val="24"/>
        </w:rPr>
        <w:t>положенных на территории Буйнакского района</w:t>
      </w:r>
      <w:r w:rsidR="00FE3536">
        <w:rPr>
          <w:rFonts w:ascii="Times New Roman" w:hAnsi="Times New Roman"/>
          <w:sz w:val="24"/>
          <w:szCs w:val="24"/>
        </w:rPr>
        <w:t>, осуществляется в течение 5</w:t>
      </w:r>
      <w:r w:rsidRPr="009C6374">
        <w:rPr>
          <w:rFonts w:ascii="Times New Roman" w:hAnsi="Times New Roman"/>
          <w:sz w:val="24"/>
          <w:szCs w:val="24"/>
        </w:rPr>
        <w:t xml:space="preserve"> дней со дня окончания прове</w:t>
      </w:r>
      <w:r w:rsidR="00FE3536">
        <w:rPr>
          <w:rFonts w:ascii="Times New Roman" w:hAnsi="Times New Roman"/>
          <w:sz w:val="24"/>
          <w:szCs w:val="24"/>
        </w:rPr>
        <w:t>рки заявления, но не позднее 1</w:t>
      </w:r>
      <w:r w:rsidRPr="009C6374">
        <w:rPr>
          <w:rFonts w:ascii="Times New Roman" w:hAnsi="Times New Roman"/>
          <w:sz w:val="24"/>
          <w:szCs w:val="24"/>
        </w:rPr>
        <w:t>0 дней со дня регистрации заявления;</w:t>
      </w: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5) должностное лицо осуществляет приём заявителя при предоставлении консультации по вопросам оказания муниципальной услуги в течение 30 минут;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6) должност</w:t>
      </w:r>
      <w:r w:rsidR="00EE4C86">
        <w:rPr>
          <w:rFonts w:ascii="Times New Roman" w:hAnsi="Times New Roman"/>
          <w:sz w:val="24"/>
          <w:szCs w:val="24"/>
        </w:rPr>
        <w:t>ное лицо МБ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осуществляет приём заявления у заявителя в течение 30 минут;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7) максимальное время ожидания в очереди заявителя при получении консультаций по вопросам оказания муниципальной услуги, подаче заявления не должно превышать 30 минут.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2.5.Правовые основания для предоставления муниципальной услуги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Конституцией Российской Федерации (Собрание законодательства Российской Федерации, 2009, № 4, ст. 445);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2) Федеральным законом от 10 июля </w:t>
      </w:r>
      <w:smartTag w:uri="urn:schemas-microsoft-com:office:smarttags" w:element="metricconverter">
        <w:smartTagPr>
          <w:attr w:name="ProductID" w:val="1992 г"/>
        </w:smartTagPr>
        <w:r w:rsidRPr="009C6374">
          <w:rPr>
            <w:rFonts w:ascii="Times New Roman" w:hAnsi="Times New Roman"/>
            <w:sz w:val="24"/>
            <w:szCs w:val="24"/>
          </w:rPr>
          <w:t>1992 г</w:t>
        </w:r>
      </w:smartTag>
      <w:r w:rsidRPr="009C6374">
        <w:rPr>
          <w:rFonts w:ascii="Times New Roman" w:hAnsi="Times New Roman"/>
          <w:sz w:val="24"/>
          <w:szCs w:val="24"/>
        </w:rPr>
        <w:t>. № 3266-1 «Об образовании» (Российская газета, 1996, 23 января, № 113; 2011, 04 февраля, № 23);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3) Федеральным законом от 06 октября </w:t>
      </w:r>
      <w:smartTag w:uri="urn:schemas-microsoft-com:office:smarttags" w:element="metricconverter">
        <w:smartTagPr>
          <w:attr w:name="ProductID" w:val="1999 г"/>
        </w:smartTagPr>
        <w:r w:rsidRPr="009C6374">
          <w:rPr>
            <w:rFonts w:ascii="Times New Roman" w:hAnsi="Times New Roman"/>
            <w:sz w:val="24"/>
            <w:szCs w:val="24"/>
          </w:rPr>
          <w:t>1999 г</w:t>
        </w:r>
      </w:smartTag>
      <w:r w:rsidRPr="009C6374">
        <w:rPr>
          <w:rFonts w:ascii="Times New Roman" w:hAnsi="Times New Roman"/>
          <w:sz w:val="24"/>
          <w:szCs w:val="24"/>
        </w:rPr>
        <w:t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(Российская газета, 1999, 19 октября, № 206; 2010, 30 сентября, № 220);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4) Федеральным законом от 02 мая </w:t>
      </w:r>
      <w:smartTag w:uri="urn:schemas-microsoft-com:office:smarttags" w:element="metricconverter">
        <w:smartTagPr>
          <w:attr w:name="ProductID" w:val="2006 г"/>
        </w:smartTagPr>
        <w:r w:rsidRPr="009C6374">
          <w:rPr>
            <w:rFonts w:ascii="Times New Roman" w:hAnsi="Times New Roman"/>
            <w:sz w:val="24"/>
            <w:szCs w:val="24"/>
          </w:rPr>
          <w:t>2006 г</w:t>
        </w:r>
      </w:smartTag>
      <w:r w:rsidRPr="009C6374">
        <w:rPr>
          <w:rFonts w:ascii="Times New Roman" w:hAnsi="Times New Roman"/>
          <w:sz w:val="24"/>
          <w:szCs w:val="24"/>
        </w:rPr>
        <w:t>. № 59-ФЗ «О порядке рассмотрения обращений граждан Российской Федерации» (Российская газета, 2006, 05 мая, № 95; 2010, 02 июля, № 144);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5)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9C6374">
          <w:rPr>
            <w:rFonts w:ascii="Times New Roman" w:hAnsi="Times New Roman"/>
            <w:sz w:val="24"/>
            <w:szCs w:val="24"/>
          </w:rPr>
          <w:t>2006 г</w:t>
        </w:r>
      </w:smartTag>
      <w:r w:rsidRPr="009C6374">
        <w:rPr>
          <w:rFonts w:ascii="Times New Roman" w:hAnsi="Times New Roman"/>
          <w:sz w:val="24"/>
          <w:szCs w:val="24"/>
        </w:rPr>
        <w:t>. № 149-ФЗ «Об информации, информационных технологиях и о защите информации» (Российская газета, 2006, 29 июля, № 165);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6)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9C6374">
          <w:rPr>
            <w:rFonts w:ascii="Times New Roman" w:hAnsi="Times New Roman"/>
            <w:sz w:val="24"/>
            <w:szCs w:val="24"/>
          </w:rPr>
          <w:t>2010 г</w:t>
        </w:r>
      </w:smartTag>
      <w:r w:rsidRPr="009C6374">
        <w:rPr>
          <w:rFonts w:ascii="Times New Roman" w:hAnsi="Times New Roman"/>
          <w:sz w:val="24"/>
          <w:szCs w:val="24"/>
        </w:rPr>
        <w:t>. № 210-ФЗ «Об организации предоставления государственных и муниципальных услуг» (Российская газета, 2011, 29 апреля, № 93);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7) распоряжением Правительства Российской Федерации от 17 декабря </w:t>
      </w:r>
      <w:smartTag w:uri="urn:schemas-microsoft-com:office:smarttags" w:element="metricconverter">
        <w:smartTagPr>
          <w:attr w:name="ProductID" w:val="2009 г"/>
        </w:smartTagPr>
        <w:r w:rsidRPr="009C6374">
          <w:rPr>
            <w:rFonts w:ascii="Times New Roman" w:hAnsi="Times New Roman"/>
            <w:sz w:val="24"/>
            <w:szCs w:val="24"/>
          </w:rPr>
          <w:t>2009 г</w:t>
        </w:r>
      </w:smartTag>
      <w:r w:rsidRPr="009C6374">
        <w:rPr>
          <w:rFonts w:ascii="Times New Roman" w:hAnsi="Times New Roman"/>
          <w:sz w:val="24"/>
          <w:szCs w:val="24"/>
        </w:rPr>
        <w:t>.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2009, 23 декабря, № 247; Собрание законодательства Российской Федерации, 2010, № 37, ст. 4777);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8) распоряжением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1 г"/>
        </w:smartTagPr>
        <w:r w:rsidRPr="009C6374">
          <w:rPr>
            <w:rFonts w:ascii="Times New Roman" w:hAnsi="Times New Roman"/>
            <w:sz w:val="24"/>
            <w:szCs w:val="24"/>
          </w:rPr>
          <w:t>2011 г</w:t>
        </w:r>
      </w:smartTag>
      <w:r w:rsidRPr="009C6374">
        <w:rPr>
          <w:rFonts w:ascii="Times New Roman" w:hAnsi="Times New Roman"/>
          <w:sz w:val="24"/>
          <w:szCs w:val="24"/>
        </w:rPr>
        <w:t>. № 729-р «Перечень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 (Российская газета, 2009, 23 декабря, № 247;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proofErr w:type="gramStart"/>
      <w:r w:rsidRPr="009C6374">
        <w:rPr>
          <w:rFonts w:ascii="Times New Roman" w:hAnsi="Times New Roman"/>
          <w:sz w:val="24"/>
          <w:szCs w:val="24"/>
        </w:rPr>
        <w:t>9) Собрание законодательства Российской Федерации, 2010, № 37, ст. 4777);</w:t>
      </w:r>
      <w:proofErr w:type="gramEnd"/>
    </w:p>
    <w:p w:rsidR="003771E1" w:rsidRPr="009C6374" w:rsidRDefault="00EE4C86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Уставом МБ</w:t>
      </w:r>
      <w:r w:rsidR="003771E1"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 w:rsidR="003771E1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377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образовательный центр</w:t>
      </w:r>
      <w:r w:rsidR="003771E1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3771E1">
        <w:rPr>
          <w:rFonts w:ascii="Times New Roman" w:hAnsi="Times New Roman"/>
          <w:sz w:val="24"/>
          <w:szCs w:val="24"/>
        </w:rPr>
        <w:t>Омарова</w:t>
      </w:r>
      <w:proofErr w:type="spellEnd"/>
      <w:r w:rsidR="003771E1"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   с законодательными или иными нормативными правовыми актами для предоставления муниципальной услуги: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заявление (запрос) заявителя о предоставлении информации о порядке проведения государственной (итоговой) аттестации </w:t>
      </w:r>
      <w:proofErr w:type="gramStart"/>
      <w:r w:rsidRPr="009C63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, освоивших основные и дополнительные общеобразовательные (за исключением дошкольных) и профессиональные образовательные программы. 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2.7. Исчерпывающий  перечень оснований для отказа в приеме документов, необходимых для предоставления муниципальных услуги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2.8. </w:t>
      </w:r>
      <w:proofErr w:type="gramStart"/>
      <w:r w:rsidRPr="009C6374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в муниципальной услуги:</w:t>
      </w:r>
      <w:proofErr w:type="gramEnd"/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отсутствие в заявлении (запросе) сведений о заявителе и его почтового либо электронного адреса для ответа;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текст письменного обращения не поддается прочтению;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от гражданина поступило заявление о прекращении рассмотрения заявления                                     о предоставлении муниципальной услуги;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если в нем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в заявлении содержатся нецензурные либо оскорбительные выражения, содержащие угрозы жизни, здоровью и имуществу должностного лица, отвечающего за предоставление муниципальной услуги, а также членов его семьи;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отсутствие у заявителя доступа к Интернет-ресурсам.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услуги, заявителю разъясняются причины </w:t>
      </w:r>
      <w:r w:rsidRPr="009C6374">
        <w:rPr>
          <w:rFonts w:ascii="Times New Roman" w:hAnsi="Times New Roman"/>
          <w:sz w:val="24"/>
          <w:szCs w:val="24"/>
        </w:rPr>
        <w:lastRenderedPageBreak/>
        <w:t xml:space="preserve">основания отказа. 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2.9.Размер платы, взимаемой с заявителя при предоставлении муниципальной услуги.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муниципальными правовыми актами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 xml:space="preserve">2.10. Максимальный срок ожидания в очереди при подаче запроса о предоставлении </w:t>
      </w:r>
      <w:r w:rsidRPr="009C6374">
        <w:rPr>
          <w:rFonts w:ascii="Times New Roman" w:hAnsi="Times New Roman"/>
          <w:sz w:val="24"/>
          <w:szCs w:val="24"/>
        </w:rPr>
        <w:t>муниципальной услуги и при получении результата предоставления муниципальной услуги. Муниципальная услуга предоставляется бесплатно.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2.10.1. Максимальный срок ожидания в очереди при подаче запроса заявителем в устной форме о предоставлении муниципальной услуги и</w:t>
      </w:r>
      <w:r>
        <w:rPr>
          <w:rFonts w:ascii="Times New Roman" w:hAnsi="Times New Roman"/>
          <w:sz w:val="24"/>
          <w:szCs w:val="24"/>
        </w:rPr>
        <w:t xml:space="preserve"> получении результата – не </w:t>
      </w:r>
      <w:r w:rsidRPr="009C6374">
        <w:rPr>
          <w:rFonts w:ascii="Times New Roman" w:hAnsi="Times New Roman"/>
          <w:sz w:val="24"/>
          <w:szCs w:val="24"/>
        </w:rPr>
        <w:t>более 30 минут.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2.10.2. Продолжительность приема заявителя работниками Учреждения, осуществляющими прием документов, – не более 15 минут.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2.10.3. Максимальный срок получения заявителем результата предоставления муниципальной услу</w:t>
      </w:r>
      <w:r w:rsidR="00FE3536">
        <w:rPr>
          <w:rFonts w:ascii="Times New Roman" w:hAnsi="Times New Roman"/>
          <w:sz w:val="24"/>
          <w:szCs w:val="24"/>
        </w:rPr>
        <w:t>ги – в течение 1</w:t>
      </w:r>
      <w:r w:rsidRPr="009C6374">
        <w:rPr>
          <w:rFonts w:ascii="Times New Roman" w:hAnsi="Times New Roman"/>
          <w:sz w:val="24"/>
          <w:szCs w:val="24"/>
        </w:rPr>
        <w:t>0 дней со дня регистрации письменного запроса.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2.11.1. Регистрация запроса заявителя о предоставлении муниципальной услуги происходит в дни личного приема заявителей в течение 10 минут с момента его получения.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2.11.2. Устный запрос заявителя о предоставлении муниципальной услуги регистрируется в течение 5 минут с момента его получения, при этом информация предоставляется заявителю в течение 15 минут.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2.11.3. Запрос заявителя, отправленный по почте, регистрируется в день получения почтовой корреспонденции.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2.11.4. Запрос заявителя, отправленный в электронной форме, регистрируется в день его получения.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2.11.5. Запрос заявителя в форме электронного письма, поступивший на официальный сайт Учреждения, регистрируется работником Учреждения в день его поступления и направляется на рассмотрение руководителю Учреждения.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2.12.Требования к помещениям, в которых предоставляются муниципальные услуги.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К залу ожидания. Местам для заполнения запросов о предоставлении муниципальной услуги.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2.12.1. Требования к зданиям и прилегающим территориям: необходим удобный освещенный вход в помещение, оборудованная площадка для парковки автомобиля. Вход в здание оборудуется вывеской с полным наименованием. Здание оборудовано системой оповещения о возникновении чрезвычайной ситуации, противопожарной системой и средствами пожаротушения, системой охраны. Информация о режиме работы муниципального Учреждения и номера телефонов для справок располагаются на видном месте у входа в Учреждение.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2.12.2. Требования к размещению и оформлению помещения, обеспеченность мебелью и оборудованием: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двери кабинета Учреждения оборудуются вывеской с указанием номера кабинета, фамилии, имени, отчества и должности работника, осуществляющего прием граждан, режима работы. 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Помещение, в котором осуществляется прием граждан, должно обеспечивать: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комфортное расположение заявителя и специалиста;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возможность и удобство оформления заявителем письменного обращения;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телефонную связь, факс, компьютер с доступом к сети Интернет, электронный адрес;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доступ к основным нормативным правовым актам, регламентирующим порядок предоставления муниципальной услуги;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наличие письменных принадлежностей и бумаги формата А</w:t>
      </w:r>
      <w:proofErr w:type="gramStart"/>
      <w:r w:rsidRPr="009C6374">
        <w:rPr>
          <w:rFonts w:ascii="Times New Roman" w:hAnsi="Times New Roman"/>
          <w:sz w:val="24"/>
          <w:szCs w:val="24"/>
        </w:rPr>
        <w:t>4</w:t>
      </w:r>
      <w:proofErr w:type="gramEnd"/>
      <w:r w:rsidRPr="009C6374">
        <w:rPr>
          <w:rFonts w:ascii="Times New Roman" w:hAnsi="Times New Roman"/>
          <w:sz w:val="24"/>
          <w:szCs w:val="24"/>
        </w:rPr>
        <w:t>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2.12.3. Требования к размещению и оформлению визуальной, текстовой и мультимедийной информации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3771E1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извлечения из законодательных и иных нормативных правовых актов, содержащих нормы, </w:t>
      </w:r>
      <w:r w:rsidRPr="009C6374">
        <w:rPr>
          <w:rFonts w:ascii="Times New Roman" w:hAnsi="Times New Roman"/>
          <w:sz w:val="24"/>
          <w:szCs w:val="24"/>
        </w:rPr>
        <w:lastRenderedPageBreak/>
        <w:t>регламентирующие порядок предоставления муниципальной услуги, права и ответственность специалиста и заявителя;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текст настоящего регламента с приложениями;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блок-схема последовательности процедур при исполнении муниципальной услуги;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образец оформления запроса, необходимого для предоставления муниципальной услуги, и требования к нему;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месторасположение, график (режим) работы, номера телефонов, адрес Интернет-сайта и электронной почты Учреждения, предоставляющих муниципальную услугу (приложение 1 к настоящему регламенту);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основания для отказа в предоставлении муниципальной услуги;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порядок обжалования решений, действий или бездействия должностных лиц.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2.12.4. Требования к местам для информирования заявителей, получения информации и заполнения необходимых документов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Текст размещаемых на стендах материалов должен быть напечатан удобным для чтения шрифтом, основные моменты и наиболее важные места выделены.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Стенды доступны для ознакомления заявителя с информацией, правильно освещены.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2.12.5. Требования к местам для ожидания заявителей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Места ожидания оборудованы стульями или скамейками. Отвечают санитарным правилам и нормам по чистоте, освещенности, тепловому режиму. Имеется естественное проветривание. Санузлы во время приема открыты и отвечают требованиям санитарных правил и нормативов.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2.12.6. Требования к местам для приема заявителей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Кабинет приема заявителей оборудован столом и стульями, отвечает санитарным правилам и нормативам по чистоте, освещенности, тепловому режиму, имеет естественное проветривание. Кабинет оборудован системой оповещения о возникновении чрезвычайной ситуации, противопожарной системой и средствами пожаротушения.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При организации рабочих мест для работников Учреждения должна быть предусмотрена возможность свободного входа и выхода из помещения при необходимости.</w:t>
      </w:r>
    </w:p>
    <w:p w:rsidR="003771E1" w:rsidRPr="009C6374" w:rsidRDefault="003771E1" w:rsidP="003771E1">
      <w:pPr>
        <w:widowControl w:val="0"/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2.12.7. Подъезды, подходы к зданиям, помещениям, в которых предоставляется муниципальная услуга, должны быть приспособлены для обслуживания заявителей с ограниченными возможностями здоровья.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2.12.8. Систематическое обновление информации на официальном сайте Учреждения.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2.13. Показатели доступности и качества предоставления муниципальных услуг: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2.13.1. Показатели доступности: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удобный для заявителей режим работы Учреждения;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доступное расположение информации на официальном сайте учреждения.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2.13.2. Показатели качества: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требования к уровню квалификации персонала, участвующего в предоставлении муниципальной услуги: 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профессиональная компетентность, владение информационно-коммуникационными технологиями, культура общения с заявителями, оперативность осуществления процедур по предоставлению муниципальной услуги;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соблюдение требований к информационному обеспечению, месту и периодичности размещения информации о предоставляемой муниципальной услуге;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отсутствие объективных жалоб на работу специалистов Учреждения, связанных с предоставлением муниципальной услуги;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отсутствие нарушений по соблюдению сроков исполнения муниципальной услуги;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доля заявителей от общего числа заявителей, обратившихся за муниципальной услугой, удовлетворенных результатом полученной муниципальной услуги, – не менее 70% от общего числа заявителей;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доля заявителей, удовлетворенных порядком и полнотой информирования о предоставлении муниципальной услуги, организационно-техническими условиями получения муниципальной услуги, – не менее 70% от общего числа заявителей;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2.14. Иные требования, в том числе учитывающие особенности  предоставления муниципальных услуг в  электронной форме</w:t>
      </w:r>
    </w:p>
    <w:p w:rsidR="003771E1" w:rsidRPr="009C6374" w:rsidRDefault="003771E1" w:rsidP="003771E1">
      <w:pPr>
        <w:pStyle w:val="a3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3.1. Административные процедуры (действия) предоставления муниципальной услуги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1. Оказание муниципальной услуги предусматривает выполнение следующих административных процедур: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приём и регистрация заявления;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2) рассмотрение заявления и предоставление информации о порядке проведения государственной (итоговой) аттестации </w:t>
      </w:r>
      <w:proofErr w:type="gramStart"/>
      <w:r w:rsidRPr="009C63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374">
        <w:rPr>
          <w:rFonts w:ascii="Times New Roman" w:hAnsi="Times New Roman"/>
          <w:sz w:val="24"/>
          <w:szCs w:val="24"/>
        </w:rPr>
        <w:t>, освоивших основные общеобразовательные программы основного общего и среднего (полного) общего образования.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2. Приём и регистрация заявления: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основанием для начала предоставления Услуги является о</w:t>
      </w:r>
      <w:r w:rsidR="00EE4C86">
        <w:rPr>
          <w:rFonts w:ascii="Times New Roman" w:hAnsi="Times New Roman"/>
          <w:sz w:val="24"/>
          <w:szCs w:val="24"/>
        </w:rPr>
        <w:t>бращение заявителя в МБ</w:t>
      </w:r>
      <w:r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с заявлением в произвольной форме, которое должно содержать следующую информацию: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а) фамилия, имя, отчество (при наличии) гражданина, почтовый адрес, по которому должен быть направлен ответ;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б) текст документа написан разборчиво;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в) документ не исполнен карандашом.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2) ответственный за приё</w:t>
      </w:r>
      <w:r w:rsidR="00EE4C86">
        <w:rPr>
          <w:rFonts w:ascii="Times New Roman" w:hAnsi="Times New Roman"/>
          <w:sz w:val="24"/>
          <w:szCs w:val="24"/>
        </w:rPr>
        <w:t>м и регистрацию секретарь МБ</w:t>
      </w:r>
      <w:r>
        <w:rPr>
          <w:rFonts w:ascii="Times New Roman" w:hAnsi="Times New Roman"/>
          <w:sz w:val="24"/>
          <w:szCs w:val="24"/>
        </w:rPr>
        <w:t>ОУ 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регистри</w:t>
      </w:r>
      <w:r w:rsidR="00EE4C86">
        <w:rPr>
          <w:rFonts w:ascii="Times New Roman" w:hAnsi="Times New Roman"/>
          <w:sz w:val="24"/>
          <w:szCs w:val="24"/>
        </w:rPr>
        <w:t>рует заявление, поступившее в МБ</w:t>
      </w:r>
      <w:r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в день его получения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 Рассмотрение заявления и предоставление информации: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основанием для начала административной процедуры является регистрация заявления;</w:t>
      </w:r>
    </w:p>
    <w:p w:rsidR="003771E1" w:rsidRPr="009C6374" w:rsidRDefault="00EE4C86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должностное лицо  МБ</w:t>
      </w:r>
      <w:r w:rsidR="003771E1"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 w:rsidR="003771E1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377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образовательный центр</w:t>
      </w:r>
      <w:r w:rsidR="003771E1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3771E1">
        <w:rPr>
          <w:rFonts w:ascii="Times New Roman" w:hAnsi="Times New Roman"/>
          <w:sz w:val="24"/>
          <w:szCs w:val="24"/>
        </w:rPr>
        <w:t>Омарова</w:t>
      </w:r>
      <w:proofErr w:type="spellEnd"/>
      <w:r w:rsidR="003771E1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EE4C86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назначаемое</w:t>
      </w:r>
      <w:proofErr w:type="gramEnd"/>
      <w:r>
        <w:rPr>
          <w:rFonts w:ascii="Times New Roman" w:hAnsi="Times New Roman"/>
          <w:sz w:val="24"/>
          <w:szCs w:val="24"/>
        </w:rPr>
        <w:t xml:space="preserve"> директором МБ</w:t>
      </w:r>
      <w:r w:rsidR="003771E1"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 w:rsidR="003771E1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377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образовательный центр</w:t>
      </w:r>
      <w:r w:rsidR="003771E1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3771E1">
        <w:rPr>
          <w:rFonts w:ascii="Times New Roman" w:hAnsi="Times New Roman"/>
          <w:sz w:val="24"/>
          <w:szCs w:val="24"/>
        </w:rPr>
        <w:t>Омарова</w:t>
      </w:r>
      <w:proofErr w:type="spellEnd"/>
      <w:r w:rsidR="003771E1"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, в течение двух рабочих дней со дня регистрации заявления, рассматривает его на предмет возможности подготовки ответа (информации) самостоятельно либо при необходимости направляет в соответствующие муниципальные образовательные учреждения;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3) в случае установления возможности самостоятельно подготовить ответ (информацию), указанное в</w:t>
      </w:r>
      <w:r w:rsidR="00B81896">
        <w:rPr>
          <w:rFonts w:ascii="Times New Roman" w:hAnsi="Times New Roman"/>
          <w:sz w:val="24"/>
          <w:szCs w:val="24"/>
        </w:rPr>
        <w:t>ыше должностное лицо в течение 8</w:t>
      </w:r>
      <w:r w:rsidRPr="009C6374">
        <w:rPr>
          <w:rFonts w:ascii="Times New Roman" w:hAnsi="Times New Roman"/>
          <w:sz w:val="24"/>
          <w:szCs w:val="24"/>
        </w:rPr>
        <w:t xml:space="preserve"> дней готовит информацию и направляет ее в письменном или электронном виде заявителю;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4) в случае необходимости запроса информации, за получением которой обратился заявитель, в соответствующем муниципальном образовательном учреждении, должностное лицо направляет такой запрос в течение трех дней, о чем письменно уведомляет заявителя о направлении запроса в муниципальное образовательное учреждение;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5) после получения ответа на запрос из муниципального образовательного учреждения должностное лицо подготавливает ответ (информацию) и направляет ее в письменном или электро</w:t>
      </w:r>
      <w:r w:rsidR="00B81896">
        <w:rPr>
          <w:rFonts w:ascii="Times New Roman" w:hAnsi="Times New Roman"/>
          <w:sz w:val="24"/>
          <w:szCs w:val="24"/>
        </w:rPr>
        <w:t>нном виде заявителю в течение 8</w:t>
      </w:r>
      <w:r w:rsidRPr="009C6374">
        <w:rPr>
          <w:rFonts w:ascii="Times New Roman" w:hAnsi="Times New Roman"/>
          <w:sz w:val="24"/>
          <w:szCs w:val="24"/>
        </w:rPr>
        <w:t xml:space="preserve"> дней со дня получения ответа на запрос.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3.2. последовательность административных процедур (действий) предоставления  муниципальной услуги (блок-схема) 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3.3. Сроки выполнения административных процедур (действий)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3.4. Прием, первичная проверка и регистрации заявления и документов: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3.4.1. Процедура предоставления муниципальной услуги в электронной форме включает в себя следующие действия: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прием и регистрация запроса заявителя муниципальной услуги, поступившего в форме электронного документа, специалистом</w:t>
      </w:r>
      <w:r w:rsidR="00B81896">
        <w:rPr>
          <w:rFonts w:ascii="Times New Roman" w:hAnsi="Times New Roman"/>
          <w:sz w:val="24"/>
          <w:szCs w:val="24"/>
        </w:rPr>
        <w:t xml:space="preserve"> администрации  МО</w:t>
      </w:r>
      <w:r w:rsidRPr="009C6374">
        <w:rPr>
          <w:rFonts w:ascii="Times New Roman" w:hAnsi="Times New Roman"/>
          <w:sz w:val="24"/>
          <w:szCs w:val="24"/>
        </w:rPr>
        <w:t xml:space="preserve"> «город Буйнакск»;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рассмотрение запроса и направление запроса заявителя в Учреждение, предоставляющее муниципальную услугу; 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</w:t>
      </w:r>
      <w:r w:rsidR="00B81896">
        <w:rPr>
          <w:rFonts w:ascii="Times New Roman" w:hAnsi="Times New Roman"/>
          <w:sz w:val="24"/>
          <w:szCs w:val="24"/>
        </w:rPr>
        <w:t>в управление образованием  Буйнакского района</w:t>
      </w:r>
      <w:r w:rsidRPr="009C6374">
        <w:rPr>
          <w:rFonts w:ascii="Times New Roman" w:hAnsi="Times New Roman"/>
          <w:sz w:val="24"/>
          <w:szCs w:val="24"/>
        </w:rPr>
        <w:t>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рассмотрение запроса заявителя руководителем Учреждения и подготовка проекта ответа на запрос заявителя;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направление ответа заявителю на его запрос в форме электронного документа по адресу </w:t>
      </w:r>
      <w:r w:rsidRPr="009C6374">
        <w:rPr>
          <w:rFonts w:ascii="Times New Roman" w:hAnsi="Times New Roman"/>
          <w:sz w:val="24"/>
          <w:szCs w:val="24"/>
        </w:rPr>
        <w:lastRenderedPageBreak/>
        <w:t>электронной почты или почтовому адресу.</w:t>
      </w:r>
    </w:p>
    <w:p w:rsidR="003771E1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3.4.2. Запрос, поступивший в форме электронного документа, подлежит рассмотрению в порядке, установленном действующим законодательством. В запросе заявитель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форме.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3.4.3. 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запросе, или в письменной форме по адресу, указанному в запросе. 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3.4.4. Запрос, поступивший в письменной либо устной форме, подлежит рассмотрению в порядке, установленном действующим законодательством. В запросе заявитель  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материалы и документы, либо направить документы и материалы или их копии в письменной форме.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3.4.5. 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запросе, или  в письменной форме по адресу, указанному в запросе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7B7FD9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3.5. Рассмотрение заявления и документов, принятие решений: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направление заявителем письменного запроса в Учреждение по электронной почте, средствами почтовой и факсимильной связи;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прием и регистрация запроса заявителя муниципальной услуги, поступившего в письменной форме, специалистом Учреждения, ответственным за делопроизводство;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рассмотрение запроса и направление запроса заявителя руководителю Учреждения;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рассмотрение запроса заявителя руководителем Учреждения;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подготовка проекта ответа на запрос заявителя;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направление ответа заявителю на его запрос в письменном виде в форме, указанной в заявлении по адресу электронной почты или почтовому адресу, </w:t>
      </w:r>
      <w:proofErr w:type="gramStart"/>
      <w:r w:rsidRPr="009C6374">
        <w:rPr>
          <w:rFonts w:ascii="Times New Roman" w:hAnsi="Times New Roman"/>
          <w:sz w:val="24"/>
          <w:szCs w:val="24"/>
        </w:rPr>
        <w:t>указанным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в заявлении;</w:t>
      </w:r>
    </w:p>
    <w:p w:rsidR="003771E1" w:rsidRPr="009C6374" w:rsidRDefault="003771E1" w:rsidP="003771E1">
      <w:pPr>
        <w:widowControl w:val="0"/>
        <w:tabs>
          <w:tab w:val="num" w:pos="0"/>
        </w:tabs>
        <w:suppressAutoHyphens/>
        <w:spacing w:after="0" w:line="240" w:lineRule="auto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- получение заявителем информации о порядке проведения государственной (итоговой) аттестации </w:t>
      </w:r>
      <w:proofErr w:type="gramStart"/>
      <w:r w:rsidRPr="009C63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374">
        <w:rPr>
          <w:rFonts w:ascii="Times New Roman" w:hAnsi="Times New Roman"/>
          <w:sz w:val="24"/>
          <w:szCs w:val="24"/>
        </w:rPr>
        <w:t>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3.6. выдача документов заявителю либо направление  мотивированного извещения об отказе в предоставлении муниципальной услуги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 xml:space="preserve">4.Формы </w:t>
      </w:r>
      <w:proofErr w:type="gramStart"/>
      <w:r w:rsidRPr="009C6374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C6374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4.1.Текущий </w:t>
      </w:r>
      <w:proofErr w:type="gramStart"/>
      <w:r w:rsidRPr="009C63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лицами положений Административного регламента, за полнотой и качеством  оказания муниципальной услуги, за соблюдением последовательности действий, определенных Административным регламентом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4.1.1. Текущий </w:t>
      </w:r>
      <w:proofErr w:type="gramStart"/>
      <w:r w:rsidRPr="009C63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в соответствии с настоящим Регламентом, осуществляет директор Учреждения.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4.1.2. Должностные лица, участвующие в выполнении действий, определенных административными процедурами по предоставлению муниципальной услуги в соответствии с настоящим Регламентом, несут ответственность: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за невыполнение административных процедур в соответствии с настоящим регламентом;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2) за несоблюдение последовательности административных процедур и сроков их выполнения, установленных настоящим регламентом;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3) за недостоверность информации, представляемой в ходе исполнения муниципальной услуги.</w:t>
      </w:r>
    </w:p>
    <w:p w:rsidR="003771E1" w:rsidRPr="009C6374" w:rsidRDefault="003771E1" w:rsidP="003771E1">
      <w:pPr>
        <w:pStyle w:val="a3"/>
        <w:ind w:left="-54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lastRenderedPageBreak/>
        <w:t>4.1.3. Текущий контроль осуществляется путем проведения секретарём -  делопроизводителем проверок соблюден</w:t>
      </w:r>
      <w:r w:rsidR="00EE4C86">
        <w:rPr>
          <w:rFonts w:ascii="Times New Roman" w:hAnsi="Times New Roman"/>
          <w:sz w:val="24"/>
          <w:szCs w:val="24"/>
        </w:rPr>
        <w:t>ия и исполнения специалистами МБ</w:t>
      </w:r>
      <w:r w:rsidRPr="009C6374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4C86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Pr="009C6374">
        <w:rPr>
          <w:rFonts w:ascii="Times New Roman" w:hAnsi="Times New Roman"/>
          <w:sz w:val="24"/>
          <w:szCs w:val="24"/>
        </w:rPr>
        <w:t>»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настоящего регламента.</w:t>
      </w: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4.2. Оценка качества оказания муниципальной услуги, последующий </w:t>
      </w:r>
      <w:proofErr w:type="gramStart"/>
      <w:r w:rsidRPr="009C63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плановые проверки исполнения Регламента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- неплановые проверки исполнения Регламента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proofErr w:type="gramStart"/>
      <w:r w:rsidRPr="009C63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порядка предоставления муниципальной услуги и подготовку ответов на обращения заявителей, содержащих жалобы на решения, действия (бездействие) должностных лиц Учреждения.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4.3. Ответственность лиц за нарушение положений Административного регламента, за полноту и качество оказания муниципальной услуги, за соблюдение последовательностей действий  определенных Административным регламентом: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-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b/>
          <w:sz w:val="24"/>
          <w:szCs w:val="24"/>
        </w:rPr>
      </w:pPr>
      <w:r w:rsidRPr="009C6374">
        <w:rPr>
          <w:rFonts w:ascii="Times New Roman" w:hAnsi="Times New Roman"/>
          <w:b/>
          <w:sz w:val="24"/>
          <w:szCs w:val="24"/>
        </w:rPr>
        <w:t>5. Досудебный (внесудебный</w:t>
      </w:r>
      <w:proofErr w:type="gramStart"/>
      <w:r w:rsidRPr="009C6374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9C6374">
        <w:rPr>
          <w:rFonts w:ascii="Times New Roman" w:hAnsi="Times New Roman"/>
          <w:b/>
          <w:sz w:val="24"/>
          <w:szCs w:val="24"/>
        </w:rPr>
        <w:t xml:space="preserve"> порядок обжалования решений и действий (бездействия) ОПМУ, а также должностных лиц и муниципальных служащих 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5.1. Права заявителя на судебное и досудебное (внесудебное) обжалование решений (действий, бездействий), принимаемых (осуществляемых) в ходе предоставления муниципальной услуги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5.1.2.. Заявители имеют право на обжалование действий (бездействий) должностных лиц, участвующих в оказании муниципальной услуги, а также принимаемых ими решений в ходе предоставления муниципальной услуги в досудебном (внесудебном) порядке.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5.1.3. Обжалованию подлежат действие (бездействие) или решение ответственного должностного лица, повлекшее за собой оказание муниципальной услуги не в полном объеме.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5.1.4. Заявители имеют право обратиться с письменной жалобой в случае нарушения их прав и свобод в ходе оказания муниципальной услуги в Управление либо непоср</w:t>
      </w:r>
      <w:r w:rsidR="00920BC0">
        <w:rPr>
          <w:rFonts w:ascii="Times New Roman" w:hAnsi="Times New Roman"/>
          <w:sz w:val="24"/>
          <w:szCs w:val="24"/>
        </w:rPr>
        <w:t>едственно в администрацию  Буйнакского района</w:t>
      </w:r>
      <w:r w:rsidRPr="009C6374">
        <w:rPr>
          <w:rFonts w:ascii="Times New Roman" w:hAnsi="Times New Roman"/>
          <w:sz w:val="24"/>
          <w:szCs w:val="24"/>
        </w:rPr>
        <w:t xml:space="preserve">  на имя Главы</w:t>
      </w:r>
      <w:r w:rsidR="0034004A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</w:t>
      </w:r>
      <w:r w:rsidRPr="009C6374">
        <w:rPr>
          <w:rFonts w:ascii="Times New Roman" w:hAnsi="Times New Roman"/>
          <w:sz w:val="24"/>
          <w:szCs w:val="24"/>
        </w:rPr>
        <w:t xml:space="preserve"> Буйнакск</w:t>
      </w:r>
      <w:r w:rsidR="0034004A">
        <w:rPr>
          <w:rFonts w:ascii="Times New Roman" w:hAnsi="Times New Roman"/>
          <w:sz w:val="24"/>
          <w:szCs w:val="24"/>
        </w:rPr>
        <w:t>ий район</w:t>
      </w:r>
      <w:r w:rsidRPr="009C6374">
        <w:rPr>
          <w:rFonts w:ascii="Times New Roman" w:hAnsi="Times New Roman"/>
          <w:sz w:val="24"/>
          <w:szCs w:val="24"/>
        </w:rPr>
        <w:t>», его заместителя по социальным вопросам.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 В жалобе в обязательном порядке указывается: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1) наименование муниципального органа, в который направляется жалоба, либо фамилия, имя, отчество соответствующего должностного лица, либо должность соответствующего лица;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2) фамилия, имя, отчество (при наличии) заявителя либо его представителя, полное наименование юридического лица;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3) почтовый адрес, по которому должен быть направлен ответ заявителю либо его представителю;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4) суть жалобы;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5) подпись заявителя либо его представителя и дата.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5.2.1. Поступившая жа</w:t>
      </w:r>
      <w:r w:rsidR="00B81896">
        <w:rPr>
          <w:rFonts w:ascii="Times New Roman" w:hAnsi="Times New Roman"/>
          <w:sz w:val="24"/>
          <w:szCs w:val="24"/>
        </w:rPr>
        <w:t>лоба рассматривается в течение 8</w:t>
      </w:r>
      <w:bookmarkStart w:id="0" w:name="_GoBack"/>
      <w:bookmarkEnd w:id="0"/>
      <w:r w:rsidRPr="009C6374">
        <w:rPr>
          <w:rFonts w:ascii="Times New Roman" w:hAnsi="Times New Roman"/>
          <w:sz w:val="24"/>
          <w:szCs w:val="24"/>
        </w:rPr>
        <w:t xml:space="preserve"> дней со дня ее регистрации. Срок рассмотрения жалобы может быть продлен начальником </w:t>
      </w:r>
      <w:r w:rsidR="00FE3536">
        <w:rPr>
          <w:rFonts w:ascii="Times New Roman" w:hAnsi="Times New Roman"/>
          <w:sz w:val="24"/>
          <w:szCs w:val="24"/>
        </w:rPr>
        <w:t>Управления, но не более чем на 1</w:t>
      </w:r>
      <w:r w:rsidRPr="009C6374">
        <w:rPr>
          <w:rFonts w:ascii="Times New Roman" w:hAnsi="Times New Roman"/>
          <w:sz w:val="24"/>
          <w:szCs w:val="24"/>
        </w:rPr>
        <w:t>0 дней, о чем уведомляется заявитель в письменной форме.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5.2.2. Если в результате рассмотрения жалоба признана обоснованной, то принимается решение об оказании муниципальной услуги. При этом заявителю направляется сообщение письменно с уведомлением или с использованием средств телефонной или электронной связи о принятом решении и действиях, осуществляемых в соответствии с принятым решением, в течение пяти рабочих дней после п</w:t>
      </w:r>
      <w:r w:rsidR="00FE3536">
        <w:rPr>
          <w:rFonts w:ascii="Times New Roman" w:hAnsi="Times New Roman"/>
          <w:sz w:val="24"/>
          <w:szCs w:val="24"/>
        </w:rPr>
        <w:t>ринятия решения, но не позднее 1</w:t>
      </w:r>
      <w:r w:rsidRPr="009C6374">
        <w:rPr>
          <w:rFonts w:ascii="Times New Roman" w:hAnsi="Times New Roman"/>
          <w:sz w:val="24"/>
          <w:szCs w:val="24"/>
        </w:rPr>
        <w:t>0 дней со дня поступления и регистрации жалобы.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5.2.3. </w:t>
      </w:r>
      <w:proofErr w:type="gramStart"/>
      <w:r w:rsidRPr="009C6374">
        <w:rPr>
          <w:rFonts w:ascii="Times New Roman" w:hAnsi="Times New Roman"/>
          <w:sz w:val="24"/>
          <w:szCs w:val="24"/>
        </w:rPr>
        <w:t xml:space="preserve">Если в ходе рассмотрения жалоба признана необоснованной, заявителю направляется сообщение письменно с уведомлением или с использованием средств телефонной или электронной связи о результате рассмотрения жалобы с указанием причин признания ее необоснованной в </w:t>
      </w:r>
      <w:r w:rsidRPr="009C6374">
        <w:rPr>
          <w:rFonts w:ascii="Times New Roman" w:hAnsi="Times New Roman"/>
          <w:sz w:val="24"/>
          <w:szCs w:val="24"/>
        </w:rPr>
        <w:lastRenderedPageBreak/>
        <w:t>течение пяти рабочих дней со дня п</w:t>
      </w:r>
      <w:r w:rsidR="00FE3536">
        <w:rPr>
          <w:rFonts w:ascii="Times New Roman" w:hAnsi="Times New Roman"/>
          <w:sz w:val="24"/>
          <w:szCs w:val="24"/>
        </w:rPr>
        <w:t>ринятия решения, но не позднее 1</w:t>
      </w:r>
      <w:r w:rsidRPr="009C6374">
        <w:rPr>
          <w:rFonts w:ascii="Times New Roman" w:hAnsi="Times New Roman"/>
          <w:sz w:val="24"/>
          <w:szCs w:val="24"/>
        </w:rPr>
        <w:t>0 дней со дня поступления и регистрации жалобы.</w:t>
      </w:r>
      <w:proofErr w:type="gramEnd"/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5.2.4. В случае</w:t>
      </w:r>
      <w:proofErr w:type="gramStart"/>
      <w:r w:rsidRPr="009C6374">
        <w:rPr>
          <w:rFonts w:ascii="Times New Roman" w:hAnsi="Times New Roman"/>
          <w:sz w:val="24"/>
          <w:szCs w:val="24"/>
        </w:rPr>
        <w:t>,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если в жалобе не указаны фамилия заявителя, направившего жалобу, почтовый адрес, по которому должен быть направлен ответ, ответ на жалобу не предоставляется.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5.2.5.  В случае</w:t>
      </w:r>
      <w:proofErr w:type="gramStart"/>
      <w:r w:rsidRPr="009C6374">
        <w:rPr>
          <w:rFonts w:ascii="Times New Roman" w:hAnsi="Times New Roman"/>
          <w:sz w:val="24"/>
          <w:szCs w:val="24"/>
        </w:rPr>
        <w:t>,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если текст письменной жалобы не поддается прочтению, ответ на жалобу не предоставляется, о чем сообщается заявителю либо его представителю, направившего жалобу, если его фамилия и почтовый адрес поддаются прочтению.</w:t>
      </w:r>
    </w:p>
    <w:p w:rsidR="003771E1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5.2.6. Если в жалобе содержатся нецензурные либо оскорбительные выражения, угрозы жизни, здоровью и имуществу работнику школы,  а также членам его семьи, директору школы вправе оставить жалобу без ответа по существу поставленных в ней вопросов и сообщить заявителю либо его представителю, направившему жалобу, о недопустимости злоупотребления правом.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5.2.7. В случае</w:t>
      </w:r>
      <w:proofErr w:type="gramStart"/>
      <w:r w:rsidRPr="009C6374">
        <w:rPr>
          <w:rFonts w:ascii="Times New Roman" w:hAnsi="Times New Roman"/>
          <w:sz w:val="24"/>
          <w:szCs w:val="24"/>
        </w:rPr>
        <w:t>,</w:t>
      </w:r>
      <w:proofErr w:type="gramEnd"/>
      <w:r w:rsidRPr="009C6374">
        <w:rPr>
          <w:rFonts w:ascii="Times New Roman" w:hAnsi="Times New Roman"/>
          <w:sz w:val="24"/>
          <w:szCs w:val="24"/>
        </w:rPr>
        <w:t xml:space="preserve"> если в жалобе заявителя, направленной в Управление образования,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Управления вправе принять решение о безосновательности очередного обращения с жалобой и прекращения переписки с заявителем по данному вопросу, о чем заявителю направляется письменное уведомление.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5.3. Порядок обращения заявителя с жалобой (ми) для рассмотрения в досудебном (внесудебном) порядке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5.3.1. Основанием для начала процедуры досудебного (внесудебного) обжалования является поступление в Управление образова</w:t>
      </w:r>
      <w:r w:rsidR="0034004A">
        <w:rPr>
          <w:rFonts w:ascii="Times New Roman" w:hAnsi="Times New Roman"/>
          <w:sz w:val="24"/>
          <w:szCs w:val="24"/>
        </w:rPr>
        <w:t>нием либо в администрацию  Буйнакского района</w:t>
      </w:r>
      <w:r w:rsidRPr="009C6374">
        <w:rPr>
          <w:rFonts w:ascii="Times New Roman" w:hAnsi="Times New Roman"/>
          <w:sz w:val="24"/>
          <w:szCs w:val="24"/>
        </w:rPr>
        <w:t xml:space="preserve">  жалобы заявителя.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5.3.2. Жалоба должна быть написана разборчивым почерком, не содержать непечатных выражений. В случае необходимости подтверждения своих доводов заявитель прилагает к жалобе документы и материалы, подтверждающие обоснованность жалобы.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5.3.3. Заявитель имеет право на получение информации и документов, необходимых для обоснования и рассмотрения жалобы.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>5.4. Порядок оспаривания решений, действия (бездействие), принятых (осуществленных)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  <w:r w:rsidRPr="009C6374">
        <w:rPr>
          <w:rFonts w:ascii="Times New Roman" w:hAnsi="Times New Roman"/>
          <w:sz w:val="24"/>
          <w:szCs w:val="24"/>
        </w:rPr>
        <w:t xml:space="preserve"> в ходе предоставления муниципальных услуг</w:t>
      </w: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left="-540"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firstLine="360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Pr="009C6374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3771E1" w:rsidRPr="005665EE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>
      <w:pPr>
        <w:spacing w:after="0" w:line="240" w:lineRule="auto"/>
        <w:ind w:left="5760"/>
        <w:jc w:val="both"/>
        <w:rPr>
          <w:rFonts w:ascii="Times New Roman" w:hAnsi="Times New Roman"/>
          <w:sz w:val="26"/>
          <w:szCs w:val="20"/>
        </w:rPr>
      </w:pPr>
    </w:p>
    <w:p w:rsidR="003771E1" w:rsidRDefault="003771E1" w:rsidP="003771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3771E1" w:rsidRDefault="003771E1" w:rsidP="003771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муниципальном образовательном учреждении, предоставляющем  </w:t>
      </w:r>
    </w:p>
    <w:p w:rsidR="003771E1" w:rsidRDefault="003771E1" w:rsidP="003771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муниципальную услугу </w:t>
      </w: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E07047" w:rsidRPr="00BA6CF5" w:rsidRDefault="00E07047" w:rsidP="00E07047">
      <w:pPr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2268"/>
        <w:gridCol w:w="2552"/>
        <w:gridCol w:w="2409"/>
      </w:tblGrid>
      <w:tr w:rsidR="00E07047" w:rsidRPr="007719E1" w:rsidTr="003A086C"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gramStart"/>
            <w:r w:rsidRPr="007719E1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7719E1">
              <w:rPr>
                <w:rFonts w:ascii="Times New Roman" w:hAnsi="Times New Roman"/>
                <w:b/>
                <w:bCs/>
                <w:sz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BA6CF5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BA6CF5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Юридический и фактический адрес,</w:t>
            </w:r>
          </w:p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адрес электронной почты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BA6CF5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ФИО руководителя,</w:t>
            </w:r>
          </w:p>
          <w:p w:rsidR="00E07047" w:rsidRPr="007719E1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ответственных лиц</w:t>
            </w:r>
          </w:p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номер телефона, факса</w:t>
            </w:r>
          </w:p>
        </w:tc>
      </w:tr>
      <w:tr w:rsidR="00E07047" w:rsidRPr="007719E1" w:rsidTr="003A086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E07047" w:rsidRPr="007719E1" w:rsidTr="003A086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9E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7719E1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719E1">
              <w:rPr>
                <w:rFonts w:ascii="Times New Roman" w:hAnsi="Times New Roman"/>
                <w:bCs/>
                <w:sz w:val="24"/>
                <w:szCs w:val="24"/>
              </w:rPr>
              <w:t>бщеобразовательное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Pr="00BC3E13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 w:rsidR="00EE4C86">
              <w:rPr>
                <w:rFonts w:ascii="Times New Roman" w:hAnsi="Times New Roman"/>
                <w:bCs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C86">
              <w:rPr>
                <w:rFonts w:ascii="Times New Roman" w:hAnsi="Times New Roman"/>
                <w:sz w:val="24"/>
                <w:szCs w:val="24"/>
              </w:rPr>
              <w:t>образовательный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47" w:rsidRPr="00822386" w:rsidRDefault="00E07047" w:rsidP="003A0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368219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Буйнакский район с. Чиркей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07047" w:rsidRPr="00822386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Имама Шамиля</w:t>
            </w:r>
          </w:p>
          <w:p w:rsidR="00E07047" w:rsidRPr="00FF5F01" w:rsidRDefault="00E07047" w:rsidP="003A08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047" w:rsidRPr="003A0455" w:rsidRDefault="00E07047" w:rsidP="003A086C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F5F01">
              <w:rPr>
                <w:rFonts w:ascii="Times New Roman" w:hAnsi="Times New Roman"/>
              </w:rPr>
              <w:t>Е</w:t>
            </w:r>
            <w:proofErr w:type="gramEnd"/>
            <w:r w:rsidRPr="003A0455">
              <w:rPr>
                <w:rFonts w:ascii="Times New Roman" w:hAnsi="Times New Roman"/>
                <w:lang w:val="en-US"/>
              </w:rPr>
              <w:t>-</w:t>
            </w:r>
            <w:r w:rsidRPr="00FF5F01">
              <w:rPr>
                <w:rFonts w:ascii="Times New Roman" w:hAnsi="Times New Roman"/>
                <w:lang w:val="en-US"/>
              </w:rPr>
              <w:t>mail</w:t>
            </w:r>
            <w:r w:rsidRPr="003A045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lang w:val="en-US"/>
              </w:rPr>
              <w:t>chirkeyschool</w:t>
            </w:r>
            <w:r w:rsidRPr="003A0455">
              <w:rPr>
                <w:lang w:val="en-US"/>
              </w:rPr>
              <w:t>@</w:t>
            </w:r>
            <w:r>
              <w:rPr>
                <w:lang w:val="en-US"/>
              </w:rPr>
              <w:t>yandex</w:t>
            </w:r>
            <w:r w:rsidRPr="003A0455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  <w:p w:rsidR="00E07047" w:rsidRPr="00A307D3" w:rsidRDefault="00E07047" w:rsidP="003A08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Сайт</w:t>
            </w:r>
            <w:r w:rsidR="00324681">
              <w:rPr>
                <w:rFonts w:ascii="Times New Roman" w:hAnsi="Times New Roman"/>
              </w:rPr>
              <w:t>лицея</w:t>
            </w:r>
            <w:r w:rsidRPr="00A307D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www</w:t>
            </w:r>
            <w:r w:rsidRPr="006873DA">
              <w:rPr>
                <w:rFonts w:ascii="Times New Roman" w:hAnsi="Times New Roman"/>
                <w:lang w:val="en-US"/>
              </w:rPr>
              <w:t>.</w:t>
            </w:r>
            <w:r w:rsidR="00EE4C86" w:rsidRPr="0056327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E4C86" w:rsidRPr="00563271">
              <w:rPr>
                <w:rFonts w:ascii="Times New Roman" w:hAnsi="Times New Roman"/>
                <w:lang w:val="en-US"/>
              </w:rPr>
              <w:t>chirke</w:t>
            </w:r>
            <w:proofErr w:type="spellEnd"/>
            <w:r w:rsidR="00EE4C86" w:rsidRPr="00563271">
              <w:rPr>
                <w:rFonts w:ascii="Times New Roman" w:hAnsi="Times New Roman"/>
              </w:rPr>
              <w:t>.</w:t>
            </w:r>
            <w:proofErr w:type="spellStart"/>
            <w:r w:rsidR="00EE4C86" w:rsidRPr="00563271">
              <w:rPr>
                <w:rFonts w:ascii="Times New Roman" w:hAnsi="Times New Roman"/>
                <w:lang w:val="en-US"/>
              </w:rPr>
              <w:t>dagestanschool</w:t>
            </w:r>
            <w:proofErr w:type="spellEnd"/>
            <w:r w:rsidR="00EE4C86" w:rsidRPr="00563271">
              <w:rPr>
                <w:rFonts w:ascii="Times New Roman" w:hAnsi="Times New Roman"/>
              </w:rPr>
              <w:t>.</w:t>
            </w:r>
            <w:proofErr w:type="spellStart"/>
            <w:r w:rsidR="00EE4C86" w:rsidRPr="0056327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07047" w:rsidRPr="00A307D3" w:rsidRDefault="00E07047" w:rsidP="003A08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0"/>
                <w:lang w:val="en-US"/>
              </w:rPr>
            </w:pP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неделя: </w:t>
            </w: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классы</w:t>
            </w: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BC3E13">
              <w:rPr>
                <w:rFonts w:ascii="Times New Roman" w:hAnsi="Times New Roman"/>
                <w:sz w:val="24"/>
                <w:szCs w:val="24"/>
              </w:rPr>
              <w:t>днев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 классов</w:t>
            </w:r>
          </w:p>
          <w:p w:rsidR="00E07047" w:rsidRPr="00E172D5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E07047" w:rsidRDefault="00EE4C86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07.30 до 17</w:t>
            </w:r>
            <w:r w:rsidR="00E07047" w:rsidRPr="00BC3E1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07047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047" w:rsidRPr="00BC3E13" w:rsidRDefault="00E07047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047" w:rsidRPr="00BC3E13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47" w:rsidRDefault="00E07047" w:rsidP="003A08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Магомирзаевич</w:t>
            </w:r>
            <w:proofErr w:type="spellEnd"/>
          </w:p>
          <w:p w:rsidR="00E07047" w:rsidRPr="00BA6CF5" w:rsidRDefault="00E07047" w:rsidP="003A08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E07047" w:rsidRDefault="00E07047" w:rsidP="003A086C">
            <w:pPr>
              <w:pStyle w:val="a3"/>
            </w:pPr>
            <w:r w:rsidRPr="00BC3E13">
              <w:rPr>
                <w:bCs/>
              </w:rPr>
              <w:t xml:space="preserve">тел./факс: </w:t>
            </w:r>
            <w:r w:rsidR="00EE4C86">
              <w:t xml:space="preserve">8 (988)297 55 </w:t>
            </w:r>
            <w:proofErr w:type="spellStart"/>
            <w:r w:rsidR="00EE4C86">
              <w:t>55</w:t>
            </w:r>
            <w:proofErr w:type="spellEnd"/>
            <w:r>
              <w:t xml:space="preserve"> </w:t>
            </w:r>
          </w:p>
          <w:p w:rsidR="00E07047" w:rsidRPr="00A307D3" w:rsidRDefault="00E07047" w:rsidP="003A086C">
            <w:pPr>
              <w:pStyle w:val="a3"/>
            </w:pPr>
          </w:p>
          <w:p w:rsidR="00E07047" w:rsidRDefault="00E07047" w:rsidP="003A08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047" w:rsidRPr="00BC3E13" w:rsidRDefault="00E07047" w:rsidP="003A08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Дни 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ема: среда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07047" w:rsidRPr="00BC3E13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8.00 до 14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</w:tr>
    </w:tbl>
    <w:p w:rsidR="00E07047" w:rsidRDefault="00E07047" w:rsidP="00E070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7047" w:rsidRDefault="00E07047" w:rsidP="00E07047">
      <w:pPr>
        <w:spacing w:after="0" w:line="240" w:lineRule="auto"/>
        <w:ind w:right="-185"/>
        <w:rPr>
          <w:rFonts w:ascii="Times New Roman" w:hAnsi="Times New Roman"/>
        </w:rPr>
      </w:pPr>
    </w:p>
    <w:p w:rsidR="00E07047" w:rsidRDefault="00E07047" w:rsidP="00E07047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tbl>
      <w:tblPr>
        <w:tblW w:w="15408" w:type="dxa"/>
        <w:tblLayout w:type="fixed"/>
        <w:tblLook w:val="01E0"/>
      </w:tblPr>
      <w:tblGrid>
        <w:gridCol w:w="15408"/>
      </w:tblGrid>
      <w:tr w:rsidR="00E07047" w:rsidRPr="00F755C1" w:rsidTr="003A086C">
        <w:trPr>
          <w:trHeight w:val="1001"/>
        </w:trPr>
        <w:tc>
          <w:tcPr>
            <w:tcW w:w="4140" w:type="dxa"/>
          </w:tcPr>
          <w:p w:rsidR="00E07047" w:rsidRDefault="00E07047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881172" w:rsidRDefault="00881172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881172" w:rsidRDefault="00881172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881172" w:rsidRDefault="00881172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881172" w:rsidRPr="00F755C1" w:rsidRDefault="00881172" w:rsidP="003A0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E07047" w:rsidRDefault="00E07047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DF79E1" w:rsidRDefault="00DF79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tbl>
      <w:tblPr>
        <w:tblW w:w="10331" w:type="dxa"/>
        <w:tblInd w:w="-683" w:type="dxa"/>
        <w:tblLayout w:type="fixed"/>
        <w:tblLook w:val="01E0"/>
      </w:tblPr>
      <w:tblGrid>
        <w:gridCol w:w="5778"/>
        <w:gridCol w:w="4553"/>
      </w:tblGrid>
      <w:tr w:rsidR="003771E1" w:rsidTr="003A086C">
        <w:tc>
          <w:tcPr>
            <w:tcW w:w="5778" w:type="dxa"/>
          </w:tcPr>
          <w:p w:rsidR="003771E1" w:rsidRDefault="003771E1" w:rsidP="003A086C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</w:p>
        </w:tc>
        <w:tc>
          <w:tcPr>
            <w:tcW w:w="4553" w:type="dxa"/>
          </w:tcPr>
          <w:p w:rsidR="003771E1" w:rsidRDefault="003771E1" w:rsidP="003A086C">
            <w:pPr>
              <w:spacing w:after="0" w:line="240" w:lineRule="auto"/>
              <w:ind w:left="-108" w:right="-108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Приложение 2</w:t>
            </w:r>
          </w:p>
          <w:p w:rsidR="003771E1" w:rsidRDefault="003771E1" w:rsidP="003A086C">
            <w:pPr>
              <w:spacing w:after="0" w:line="240" w:lineRule="auto"/>
              <w:ind w:left="-108" w:right="-108" w:hanging="3"/>
              <w:jc w:val="both"/>
              <w:rPr>
                <w:rFonts w:ascii="Times New Roman" w:hAnsi="Times New Roman"/>
              </w:rPr>
            </w:pPr>
          </w:p>
          <w:p w:rsidR="003771E1" w:rsidRPr="00FC0C2D" w:rsidRDefault="003771E1" w:rsidP="003A086C">
            <w:pPr>
              <w:pStyle w:val="a3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к административному регламенту предоставления муниципальной услуги </w:t>
            </w:r>
            <w:r w:rsidRPr="00FC0C2D">
              <w:rPr>
                <w:rFonts w:ascii="Times New Roman" w:hAnsi="Times New Roman"/>
                <w:sz w:val="24"/>
                <w:szCs w:val="24"/>
              </w:rPr>
              <w:t xml:space="preserve">«Предоставление в электронном виде информации о порядке проведения государственной (итоговой) аттестации, </w:t>
            </w:r>
            <w:proofErr w:type="gramStart"/>
            <w:r w:rsidRPr="00FC0C2D">
              <w:rPr>
                <w:rFonts w:ascii="Times New Roman" w:hAnsi="Times New Roman"/>
                <w:sz w:val="24"/>
                <w:szCs w:val="24"/>
              </w:rPr>
              <w:t>освоивших</w:t>
            </w:r>
            <w:proofErr w:type="gramEnd"/>
            <w:r w:rsidRPr="00FC0C2D">
              <w:rPr>
                <w:rFonts w:ascii="Times New Roman" w:hAnsi="Times New Roman"/>
                <w:sz w:val="24"/>
                <w:szCs w:val="24"/>
              </w:rPr>
              <w:t xml:space="preserve"> основные и дополнительные общеобразовательные (за исключением дошкольных) программы»</w:t>
            </w:r>
          </w:p>
          <w:p w:rsidR="003771E1" w:rsidRPr="00B34852" w:rsidRDefault="003771E1" w:rsidP="003A086C">
            <w:pPr>
              <w:pStyle w:val="a3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71E1" w:rsidRDefault="003771E1" w:rsidP="003A086C">
            <w:pPr>
              <w:spacing w:after="0" w:line="240" w:lineRule="auto"/>
              <w:ind w:left="-108" w:right="-108" w:hanging="3"/>
              <w:rPr>
                <w:rFonts w:ascii="Times New Roman" w:hAnsi="Times New Roman"/>
              </w:rPr>
            </w:pP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1E1" w:rsidRDefault="003771E1" w:rsidP="003771E1">
      <w:pPr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ind w:right="-244" w:firstLine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ЗАЯВЛЕНИЯ</w:t>
      </w:r>
    </w:p>
    <w:p w:rsidR="003771E1" w:rsidRDefault="003771E1" w:rsidP="003771E1">
      <w:pPr>
        <w:spacing w:after="0" w:line="240" w:lineRule="auto"/>
        <w:ind w:right="-244" w:firstLine="500"/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1E0"/>
      </w:tblPr>
      <w:tblGrid>
        <w:gridCol w:w="5908"/>
        <w:gridCol w:w="4000"/>
      </w:tblGrid>
      <w:tr w:rsidR="003771E1" w:rsidTr="003A086C">
        <w:tc>
          <w:tcPr>
            <w:tcW w:w="5908" w:type="dxa"/>
          </w:tcPr>
          <w:p w:rsidR="003771E1" w:rsidRDefault="003771E1" w:rsidP="003A086C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3771E1" w:rsidRPr="00DF79E1" w:rsidRDefault="003771E1" w:rsidP="00DF79E1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муниципальное </w:t>
            </w:r>
            <w:r w:rsidR="00EE4C86">
              <w:rPr>
                <w:rFonts w:ascii="Times New Roman" w:hAnsi="Times New Roman"/>
              </w:rPr>
              <w:t>бюджетное</w:t>
            </w:r>
            <w:r>
              <w:rPr>
                <w:rFonts w:ascii="Times New Roman" w:hAnsi="Times New Roman"/>
              </w:rPr>
              <w:t xml:space="preserve"> образовательное  учреж</w:t>
            </w:r>
            <w:r w:rsidR="00E07047">
              <w:rPr>
                <w:rFonts w:ascii="Times New Roman" w:hAnsi="Times New Roman"/>
              </w:rPr>
              <w:t>дение «</w:t>
            </w:r>
            <w:proofErr w:type="spellStart"/>
            <w:r w:rsidR="00DF79E1">
              <w:rPr>
                <w:rFonts w:ascii="Times New Roman" w:hAnsi="Times New Roman"/>
              </w:rPr>
              <w:t>Чиркейский</w:t>
            </w:r>
            <w:proofErr w:type="spellEnd"/>
            <w:r w:rsidR="00DF79E1">
              <w:rPr>
                <w:rFonts w:ascii="Times New Roman" w:hAnsi="Times New Roman"/>
              </w:rPr>
              <w:t xml:space="preserve"> </w:t>
            </w:r>
            <w:r w:rsidR="00EE4C86">
              <w:rPr>
                <w:rFonts w:ascii="Times New Roman" w:hAnsi="Times New Roman"/>
              </w:rPr>
              <w:t>образовательный центр</w:t>
            </w:r>
            <w:r w:rsidR="00DF79E1">
              <w:rPr>
                <w:rFonts w:ascii="Times New Roman" w:hAnsi="Times New Roman"/>
              </w:rPr>
              <w:t xml:space="preserve"> им.А. </w:t>
            </w:r>
            <w:proofErr w:type="spellStart"/>
            <w:r w:rsidR="00DF79E1">
              <w:rPr>
                <w:rFonts w:ascii="Times New Roman" w:hAnsi="Times New Roman"/>
              </w:rPr>
              <w:t>Омарова</w:t>
            </w:r>
            <w:proofErr w:type="spellEnd"/>
            <w:r w:rsidR="00DF79E1">
              <w:rPr>
                <w:rFonts w:ascii="Times New Roman" w:hAnsi="Times New Roman"/>
              </w:rPr>
              <w:t>»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гр._________________________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 по адресу: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Тел.:__________________________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почты:</w:t>
            </w:r>
          </w:p>
          <w:p w:rsidR="003771E1" w:rsidRDefault="003771E1" w:rsidP="003A086C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</w:tc>
      </w:tr>
    </w:tbl>
    <w:p w:rsidR="003771E1" w:rsidRDefault="003771E1" w:rsidP="003771E1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3771E1" w:rsidRDefault="003771E1" w:rsidP="003771E1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3771E1" w:rsidRDefault="003771E1" w:rsidP="003771E1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ind w:right="-244" w:firstLine="500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Прошу предоставить информацию </w:t>
      </w:r>
    </w:p>
    <w:p w:rsidR="003771E1" w:rsidRDefault="003771E1" w:rsidP="003771E1">
      <w:pPr>
        <w:spacing w:after="0" w:line="240" w:lineRule="auto"/>
        <w:ind w:right="-244" w:firstLine="499"/>
        <w:jc w:val="both"/>
        <w:rPr>
          <w:rStyle w:val="a6"/>
          <w:b w:val="0"/>
        </w:rPr>
      </w:pPr>
      <w:r>
        <w:rPr>
          <w:rStyle w:val="a6"/>
          <w:b w:val="0"/>
        </w:rPr>
        <w:t>___________________________________________________________________________</w:t>
      </w:r>
    </w:p>
    <w:p w:rsidR="003771E1" w:rsidRDefault="003771E1" w:rsidP="003771E1">
      <w:pPr>
        <w:spacing w:after="0" w:line="240" w:lineRule="auto"/>
        <w:ind w:left="425" w:right="-244"/>
        <w:jc w:val="center"/>
        <w:rPr>
          <w:rStyle w:val="a6"/>
          <w:b w:val="0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(о порядке проведения государственной (итоговой) аттестации обучающихся, освоивших основные и дополнительные, </w:t>
      </w:r>
      <w:r>
        <w:rPr>
          <w:rStyle w:val="a6"/>
          <w:b w:val="0"/>
        </w:rPr>
        <w:t>____________________________________________________________________________</w:t>
      </w:r>
      <w:proofErr w:type="gramEnd"/>
    </w:p>
    <w:p w:rsidR="003771E1" w:rsidRDefault="003771E1" w:rsidP="003771E1">
      <w:pPr>
        <w:spacing w:after="0" w:line="240" w:lineRule="auto"/>
        <w:ind w:right="-244" w:firstLine="500"/>
        <w:jc w:val="center"/>
        <w:rPr>
          <w:rStyle w:val="a6"/>
          <w:b w:val="0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общеобразовательные (за исключением </w:t>
      </w:r>
      <w:proofErr w:type="gramStart"/>
      <w:r>
        <w:rPr>
          <w:rFonts w:ascii="Times New Roman" w:hAnsi="Times New Roman"/>
          <w:sz w:val="16"/>
          <w:szCs w:val="16"/>
        </w:rPr>
        <w:t>дошкольных</w:t>
      </w:r>
      <w:proofErr w:type="gramEnd"/>
      <w:r>
        <w:rPr>
          <w:rFonts w:ascii="Times New Roman" w:hAnsi="Times New Roman"/>
          <w:sz w:val="16"/>
          <w:szCs w:val="16"/>
        </w:rPr>
        <w:t>) и профессиональные образовательные программы)</w:t>
      </w:r>
    </w:p>
    <w:p w:rsidR="003771E1" w:rsidRDefault="003771E1" w:rsidP="003771E1">
      <w:pPr>
        <w:spacing w:after="0" w:line="240" w:lineRule="auto"/>
        <w:ind w:right="-244" w:firstLine="500"/>
        <w:rPr>
          <w:sz w:val="24"/>
          <w:szCs w:val="24"/>
        </w:rPr>
      </w:pPr>
      <w:r>
        <w:rPr>
          <w:rFonts w:ascii="Times New Roman" w:hAnsi="Times New Roman"/>
        </w:rPr>
        <w:t xml:space="preserve">Информацию прошу предоставить  </w:t>
      </w:r>
    </w:p>
    <w:p w:rsidR="003771E1" w:rsidRDefault="003771E1" w:rsidP="003771E1">
      <w:pPr>
        <w:spacing w:after="0" w:line="240" w:lineRule="auto"/>
        <w:ind w:right="-244" w:firstLine="50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771E1" w:rsidRDefault="003771E1" w:rsidP="003771E1">
      <w:pPr>
        <w:spacing w:after="0" w:line="240" w:lineRule="auto"/>
        <w:ind w:right="-244" w:firstLine="500"/>
        <w:jc w:val="both"/>
        <w:rPr>
          <w:rStyle w:val="a6"/>
          <w:b w:val="0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(указать каким способом: почтовым отправлением, лично, на электронный адрес)</w:t>
      </w:r>
    </w:p>
    <w:p w:rsidR="003771E1" w:rsidRDefault="003771E1" w:rsidP="003771E1">
      <w:pPr>
        <w:spacing w:after="0" w:line="240" w:lineRule="auto"/>
        <w:ind w:right="-244" w:firstLine="500"/>
      </w:pPr>
    </w:p>
    <w:p w:rsidR="003771E1" w:rsidRDefault="003771E1" w:rsidP="003771E1">
      <w:pPr>
        <w:spacing w:after="0" w:line="240" w:lineRule="auto"/>
        <w:ind w:right="-244" w:firstLine="5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Согласен</w:t>
      </w:r>
      <w:proofErr w:type="gramEnd"/>
      <w:r>
        <w:rPr>
          <w:rFonts w:ascii="Times New Roman" w:hAnsi="Times New Roman"/>
        </w:rPr>
        <w:t xml:space="preserve"> (на) на обработку персональных данных.</w:t>
      </w:r>
    </w:p>
    <w:p w:rsidR="003771E1" w:rsidRDefault="003771E1" w:rsidP="003771E1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ind w:right="-244" w:firstLine="500"/>
        <w:rPr>
          <w:rStyle w:val="a5"/>
        </w:rPr>
      </w:pPr>
      <w:r>
        <w:rPr>
          <w:rFonts w:ascii="Times New Roman" w:hAnsi="Times New Roman"/>
        </w:rPr>
        <w:t xml:space="preserve">Заявитель                                                                   </w:t>
      </w:r>
      <w:r>
        <w:rPr>
          <w:rStyle w:val="a5"/>
        </w:rPr>
        <w:t>________ /__________/ __________</w:t>
      </w:r>
    </w:p>
    <w:p w:rsidR="003771E1" w:rsidRDefault="003771E1" w:rsidP="003771E1">
      <w:pPr>
        <w:spacing w:after="0" w:line="240" w:lineRule="auto"/>
        <w:ind w:right="-244" w:firstLine="500"/>
        <w:jc w:val="center"/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Дата             Подпись                    Ф.И.О.</w:t>
      </w: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ind w:left="55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</w:p>
    <w:p w:rsidR="003771E1" w:rsidRDefault="003771E1" w:rsidP="003771E1">
      <w:pPr>
        <w:spacing w:after="0" w:line="240" w:lineRule="auto"/>
        <w:ind w:left="55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регламенту предоставления муниципальной услуги «Предоставление информации о порядке проведения государственной (итоговой) аттестации </w:t>
      </w:r>
      <w:proofErr w:type="gramStart"/>
      <w:r>
        <w:rPr>
          <w:rFonts w:ascii="Times New Roman" w:hAnsi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/>
          <w:sz w:val="20"/>
          <w:szCs w:val="20"/>
        </w:rPr>
        <w:t xml:space="preserve">, освоивших основные и дополнительные общеобразовательные (за исключением дошкольных)  образовательные программы» </w:t>
      </w:r>
    </w:p>
    <w:p w:rsidR="003771E1" w:rsidRDefault="003771E1" w:rsidP="003771E1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БЛОК-СХЕМА </w:t>
      </w:r>
    </w:p>
    <w:p w:rsidR="003771E1" w:rsidRDefault="003771E1" w:rsidP="003771E1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последовательности процедур предоставления </w:t>
      </w:r>
    </w:p>
    <w:p w:rsidR="003771E1" w:rsidRDefault="003771E1" w:rsidP="003771E1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муниципальной услуги Учреждением</w:t>
      </w:r>
    </w:p>
    <w:p w:rsidR="003771E1" w:rsidRDefault="003771E1" w:rsidP="003771E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821"/>
        <w:gridCol w:w="6019"/>
      </w:tblGrid>
      <w:tr w:rsidR="003771E1" w:rsidTr="003A086C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заявителя к официальному сайту Учреждения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Поступление в Учреждение  запроса заявителя о предоставлении информации</w:t>
            </w:r>
          </w:p>
        </w:tc>
      </w:tr>
      <w:tr w:rsidR="003771E1" w:rsidTr="003A086C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1E1" w:rsidRDefault="003771E1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8" o:spid="_x0000_s1026" style="position:absolute;left:0;text-align:left;z-index:251659264;visibility:visible;mso-position-horizontal-relative:text;mso-position-vertical-relative:text" from="151.55pt,7.35pt" to="151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3771E1" w:rsidTr="003A086C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в Учреждении</w:t>
            </w:r>
          </w:p>
        </w:tc>
      </w:tr>
      <w:tr w:rsidR="003771E1" w:rsidTr="003A086C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1E1" w:rsidRDefault="003771E1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7" o:spid="_x0000_s1033" style="position:absolute;left:0;text-align:left;z-index:251660288;visibility:visible;mso-position-horizontal-relative:text;mso-position-vertical-relative:text" from="151.55pt,-1pt" to="151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3771E1" w:rsidTr="003A08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запроса заявителя на рассмотрение руководителю Учреждения </w:t>
            </w:r>
          </w:p>
        </w:tc>
      </w:tr>
      <w:tr w:rsidR="003771E1" w:rsidTr="003A086C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6" o:spid="_x0000_s1032" style="position:absolute;left:0;text-align:left;z-index:251661312;visibility:visible;mso-position-horizontal-relative:text;mso-position-vertical-relative:text" from="66.6pt,2.6pt" to="66.6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">
                  <v:stroke endarrow="block"/>
                </v:line>
              </w:pic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3771E1" w:rsidRDefault="003771E1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5" o:spid="_x0000_s1031" style="position:absolute;left:0;text-align:left;z-index:251662336;visibility:visible;mso-position-horizontal-relative:text;mso-position-vertical-relative:text" from="151.55pt,1.1pt" to="151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">
                  <v:stroke endarrow="block"/>
                </v:line>
              </w:pict>
            </w:r>
          </w:p>
        </w:tc>
      </w:tr>
      <w:tr w:rsidR="003771E1" w:rsidTr="003A08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запроса заявителя руководителем </w:t>
            </w:r>
          </w:p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3771E1" w:rsidTr="003A086C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3771E1" w:rsidRDefault="003771E1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4" o:spid="_x0000_s1030" style="position:absolute;left:0;text-align:left;z-index:251663360;visibility:visible;mso-position-horizontal-relative:text;mso-position-vertical-relative:text" from="151.85pt,5.35pt" to="151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3771E1" w:rsidTr="003A08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на запрос заявителя</w:t>
            </w:r>
          </w:p>
        </w:tc>
      </w:tr>
      <w:tr w:rsidR="003771E1" w:rsidTr="003A086C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3771E1" w:rsidRDefault="003771E1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3" o:spid="_x0000_s1029" style="position:absolute;left:0;text-align:left;z-index:251664384;visibility:visible;mso-position-horizontal-relative:text;mso-position-vertical-relative:text" from="151.85pt,6.2pt" to="15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v3E6U3wAAAAkBAAAPAAAAZHJzL2Rvd25yZXYu&#10;eG1sTI/BTsMwDIbvSLxDZCRuLN1WQVWaTghpXDZA2xDabllj2orGqZJ0K2+PEQc42v+n35+LxWg7&#10;cUIfWkcKppMEBFLlTEu1grfd8iYDEaImoztHqOALAyzKy4tC58adaYOnbawFl1DItYImxj6XMlQN&#10;Wh0mrkfi7MN5qyOPvpbG6zOX207OkuRWWt0SX2h0j48NVp/bwSrYrJer7H01jJU/PE1fdq/r533I&#10;lLq+Gh/uQUQc4x8MP/qsDiU7Hd1AJohOwTyZ3zHKwSwFwcDv4qggzVKQZSH/f1B+Aw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K/cTpT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3771E1" w:rsidTr="003A08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заявителю, подписание ответа руководителем Учреждением</w:t>
            </w:r>
          </w:p>
        </w:tc>
      </w:tr>
      <w:tr w:rsidR="003771E1" w:rsidTr="003A086C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3771E1" w:rsidRDefault="003771E1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55DC">
              <w:rPr>
                <w:noProof/>
                <w:lang w:eastAsia="ru-RU"/>
              </w:rPr>
              <w:pict>
                <v:line id="Прямая соединительная линия 2" o:spid="_x0000_s1028" style="position:absolute;left:0;text-align:left;z-index:251665408;visibility:visible;mso-position-horizontal-relative:text;mso-position-vertical-relative:text" from="151.85pt,5.55pt" to="151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">
                  <v:stroke endarrow="block"/>
                </v:line>
              </w:pict>
            </w:r>
          </w:p>
        </w:tc>
      </w:tr>
      <w:tr w:rsidR="003771E1" w:rsidTr="003A08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ответа (информации) и направление ответа заявителю в форме, выбранной заявителем</w:t>
            </w:r>
          </w:p>
        </w:tc>
      </w:tr>
      <w:tr w:rsidR="003771E1" w:rsidTr="003A086C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1E1" w:rsidRDefault="003771E1" w:rsidP="003A0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1E1" w:rsidRDefault="005455DC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DC">
              <w:rPr>
                <w:noProof/>
              </w:rPr>
              <w:pict>
                <v:line id="Прямая соединительная линия 1" o:spid="_x0000_s1027" style="position:absolute;left:0;text-align:left;z-index:251666432;visibility:visible;mso-position-horizontal-relative:text;mso-position-vertical-relative:text" from="151.55pt,5.85pt" to="151.5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">
                  <v:stroke endarrow="block"/>
                </v:line>
              </w:pict>
            </w:r>
          </w:p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1E1" w:rsidTr="003A086C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1" w:rsidRDefault="003771E1" w:rsidP="003A086C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заявителем информации о порядке проведения государственной (итоговой)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</w:tr>
    </w:tbl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Default="003771E1" w:rsidP="003771E1">
      <w:pPr>
        <w:spacing w:after="0" w:line="240" w:lineRule="auto"/>
        <w:rPr>
          <w:rFonts w:ascii="Times New Roman" w:hAnsi="Times New Roman"/>
        </w:rPr>
      </w:pPr>
    </w:p>
    <w:p w:rsidR="003771E1" w:rsidRPr="005665EE" w:rsidRDefault="003771E1" w:rsidP="003771E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771E1" w:rsidRDefault="003771E1" w:rsidP="003771E1"/>
    <w:p w:rsidR="009032DD" w:rsidRDefault="009032DD"/>
    <w:sectPr w:rsidR="009032DD" w:rsidSect="006C0EDD">
      <w:pgSz w:w="11906" w:h="16838"/>
      <w:pgMar w:top="709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E5D"/>
    <w:multiLevelType w:val="multilevel"/>
    <w:tmpl w:val="FFD8C8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8E0740A"/>
    <w:multiLevelType w:val="multilevel"/>
    <w:tmpl w:val="EB4EC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427"/>
    <w:rsid w:val="00324681"/>
    <w:rsid w:val="0034004A"/>
    <w:rsid w:val="003771E1"/>
    <w:rsid w:val="005455DC"/>
    <w:rsid w:val="00563271"/>
    <w:rsid w:val="00604427"/>
    <w:rsid w:val="00881172"/>
    <w:rsid w:val="009032DD"/>
    <w:rsid w:val="00920BC0"/>
    <w:rsid w:val="00B81896"/>
    <w:rsid w:val="00DF79E1"/>
    <w:rsid w:val="00E07047"/>
    <w:rsid w:val="00EE4C86"/>
    <w:rsid w:val="00FE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1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semiHidden/>
    <w:rsid w:val="003771E1"/>
    <w:rPr>
      <w:color w:val="0000FF"/>
      <w:u w:val="single"/>
    </w:rPr>
  </w:style>
  <w:style w:type="character" w:styleId="a5">
    <w:name w:val="Emphasis"/>
    <w:qFormat/>
    <w:rsid w:val="003771E1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3771E1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3771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3771E1"/>
    <w:pPr>
      <w:ind w:left="720"/>
      <w:contextualSpacing/>
    </w:pPr>
  </w:style>
  <w:style w:type="paragraph" w:customStyle="1" w:styleId="ConsNormal">
    <w:name w:val="ConsNormal"/>
    <w:rsid w:val="003771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1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semiHidden/>
    <w:rsid w:val="003771E1"/>
    <w:rPr>
      <w:color w:val="0000FF"/>
      <w:u w:val="single"/>
    </w:rPr>
  </w:style>
  <w:style w:type="character" w:styleId="a5">
    <w:name w:val="Emphasis"/>
    <w:qFormat/>
    <w:rsid w:val="003771E1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3771E1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3771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3771E1"/>
    <w:pPr>
      <w:ind w:left="720"/>
      <w:contextualSpacing/>
    </w:pPr>
  </w:style>
  <w:style w:type="paragraph" w:customStyle="1" w:styleId="ConsNormal">
    <w:name w:val="ConsNormal"/>
    <w:rsid w:val="003771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4658</Words>
  <Characters>26555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10</cp:revision>
  <dcterms:created xsi:type="dcterms:W3CDTF">2013-08-13T05:29:00Z</dcterms:created>
  <dcterms:modified xsi:type="dcterms:W3CDTF">2018-11-30T11:26:00Z</dcterms:modified>
</cp:coreProperties>
</file>