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14" w:rsidRPr="00A049A9" w:rsidRDefault="00125714" w:rsidP="00125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049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417" cy="892366"/>
            <wp:effectExtent l="0" t="0" r="0" b="0"/>
            <wp:docPr id="1" name="Рисунок 81" descr="C:\Users\гыук\Downloads\L5e305005ebeadcfc8839d9ba92e350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ownloads\L5e305005ebeadcfc8839d9ba92e3503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17" cy="8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4" w:rsidRPr="002A2976" w:rsidRDefault="00125714" w:rsidP="00125714">
      <w:pPr>
        <w:jc w:val="center"/>
        <w:rPr>
          <w:rFonts w:ascii="Times New Roman" w:hAnsi="Times New Roman"/>
          <w:b/>
          <w:i/>
          <w:color w:val="244061" w:themeColor="accent1" w:themeShade="80"/>
          <w:sz w:val="28"/>
          <w:szCs w:val="28"/>
        </w:rPr>
      </w:pPr>
      <w:r w:rsidRPr="002A2976">
        <w:rPr>
          <w:rFonts w:ascii="Times New Roman" w:hAnsi="Times New Roman"/>
          <w:b/>
          <w:color w:val="244061" w:themeColor="accent1" w:themeShade="80"/>
          <w:sz w:val="28"/>
          <w:szCs w:val="28"/>
        </w:rPr>
        <w:t>РЕСПУБЛИКА ДАГЕСТАН</w:t>
      </w:r>
    </w:p>
    <w:p w:rsidR="00125714" w:rsidRPr="002A2976" w:rsidRDefault="00125714" w:rsidP="00125714">
      <w:pPr>
        <w:pStyle w:val="a7"/>
        <w:ind w:left="-142"/>
        <w:jc w:val="left"/>
        <w:rPr>
          <w:rFonts w:ascii="Times New Roman" w:hAnsi="Times New Roman"/>
          <w:b/>
          <w:color w:val="244061" w:themeColor="accent1" w:themeShade="80"/>
          <w:sz w:val="26"/>
          <w:szCs w:val="26"/>
          <w:lang w:val="ru-RU"/>
        </w:rPr>
      </w:pPr>
      <w:r w:rsidRPr="002A2976">
        <w:rPr>
          <w:rFonts w:ascii="Times New Roman" w:hAnsi="Times New Roman"/>
          <w:b/>
          <w:color w:val="244061" w:themeColor="accent1" w:themeShade="8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244061" w:themeColor="accent1" w:themeShade="80"/>
          <w:sz w:val="28"/>
          <w:szCs w:val="28"/>
          <w:lang w:val="ru-RU"/>
        </w:rPr>
        <w:t xml:space="preserve">       </w:t>
      </w:r>
      <w:r w:rsidRPr="002A2976">
        <w:rPr>
          <w:rFonts w:ascii="Times New Roman" w:hAnsi="Times New Roman"/>
          <w:b/>
          <w:color w:val="244061" w:themeColor="accent1" w:themeShade="80"/>
          <w:sz w:val="26"/>
          <w:szCs w:val="26"/>
          <w:lang w:val="ru-RU"/>
        </w:rPr>
        <w:t>АДМИНИСТРАЦИЯ МУНИЦИПАЛЬНОГО ОБРАЗОВАНИЯ</w:t>
      </w:r>
    </w:p>
    <w:p w:rsidR="00125714" w:rsidRDefault="00125714" w:rsidP="00125714">
      <w:pPr>
        <w:pStyle w:val="a7"/>
        <w:rPr>
          <w:rFonts w:ascii="Times New Roman" w:hAnsi="Times New Roman"/>
          <w:b/>
          <w:color w:val="244061" w:themeColor="accent1" w:themeShade="80"/>
          <w:sz w:val="26"/>
          <w:szCs w:val="26"/>
          <w:lang w:val="ru-RU"/>
        </w:rPr>
      </w:pPr>
      <w:r w:rsidRPr="002A2976">
        <w:rPr>
          <w:rFonts w:ascii="Times New Roman" w:hAnsi="Times New Roman"/>
          <w:b/>
          <w:color w:val="244061" w:themeColor="accent1" w:themeShade="80"/>
          <w:sz w:val="26"/>
          <w:szCs w:val="26"/>
          <w:lang w:val="ru-RU"/>
        </w:rPr>
        <w:t xml:space="preserve"> «Б У Й Н А К С К И Й   </w:t>
      </w:r>
      <w:proofErr w:type="gramStart"/>
      <w:r w:rsidRPr="002A2976">
        <w:rPr>
          <w:rFonts w:ascii="Times New Roman" w:hAnsi="Times New Roman"/>
          <w:b/>
          <w:color w:val="244061" w:themeColor="accent1" w:themeShade="80"/>
          <w:sz w:val="26"/>
          <w:szCs w:val="26"/>
          <w:lang w:val="ru-RU"/>
        </w:rPr>
        <w:t>Р</w:t>
      </w:r>
      <w:proofErr w:type="gramEnd"/>
      <w:r w:rsidRPr="002A2976">
        <w:rPr>
          <w:rFonts w:ascii="Times New Roman" w:hAnsi="Times New Roman"/>
          <w:b/>
          <w:color w:val="244061" w:themeColor="accent1" w:themeShade="80"/>
          <w:sz w:val="26"/>
          <w:szCs w:val="26"/>
          <w:lang w:val="ru-RU"/>
        </w:rPr>
        <w:t xml:space="preserve"> А Й О Н»</w:t>
      </w:r>
    </w:p>
    <w:p w:rsidR="00125714" w:rsidRPr="00041ECB" w:rsidRDefault="00125714" w:rsidP="00125714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eastAsia="en-US" w:bidi="en-US"/>
        </w:rPr>
      </w:pPr>
      <w:r w:rsidRPr="00041ECB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eastAsia="en-US" w:bidi="en-US"/>
        </w:rPr>
        <w:t>МКУ  «УПРАВЛЕНИЕ ОБРАЗОВАНИЯ БУЙНАКСКОГО РАЙОНА»</w:t>
      </w:r>
    </w:p>
    <w:p w:rsidR="00125714" w:rsidRPr="00041ECB" w:rsidRDefault="00125714" w:rsidP="00125714">
      <w:pPr>
        <w:pStyle w:val="a7"/>
        <w:ind w:left="-720"/>
        <w:jc w:val="both"/>
        <w:rPr>
          <w:rFonts w:ascii="Times New Roman" w:hAnsi="Times New Roman"/>
          <w:b/>
          <w:color w:val="244061" w:themeColor="accent1" w:themeShade="80"/>
          <w:sz w:val="20"/>
          <w:u w:val="single"/>
          <w:lang w:val="ru-RU"/>
        </w:rPr>
      </w:pPr>
      <w:r w:rsidRPr="00E64EEF">
        <w:rPr>
          <w:rFonts w:ascii="Times New Roman" w:hAnsi="Times New Roman"/>
          <w:b/>
          <w:color w:val="244061" w:themeColor="accent1" w:themeShade="80"/>
          <w:sz w:val="20"/>
          <w:lang w:val="ru-RU"/>
        </w:rPr>
        <w:t xml:space="preserve">     </w:t>
      </w:r>
      <w:r>
        <w:rPr>
          <w:rFonts w:ascii="Times New Roman" w:hAnsi="Times New Roman"/>
          <w:b/>
          <w:color w:val="244061" w:themeColor="accent1" w:themeShade="80"/>
          <w:sz w:val="20"/>
          <w:lang w:val="ru-RU"/>
        </w:rPr>
        <w:t xml:space="preserve"> </w:t>
      </w:r>
      <w:r w:rsidRPr="00041ECB">
        <w:rPr>
          <w:rFonts w:ascii="Times New Roman" w:hAnsi="Times New Roman"/>
          <w:b/>
          <w:color w:val="244061" w:themeColor="accent1" w:themeShade="80"/>
          <w:sz w:val="20"/>
          <w:lang w:val="ru-RU"/>
        </w:rPr>
        <w:t xml:space="preserve">                 </w:t>
      </w:r>
      <w:r w:rsidRPr="00E64EEF">
        <w:rPr>
          <w:rFonts w:ascii="Times New Roman" w:hAnsi="Times New Roman"/>
          <w:b/>
          <w:color w:val="244061" w:themeColor="accent1" w:themeShade="80"/>
          <w:sz w:val="20"/>
          <w:lang w:val="ru-RU"/>
        </w:rPr>
        <w:t>ул</w:t>
      </w:r>
      <w:proofErr w:type="gramStart"/>
      <w:r w:rsidRPr="00E64EEF">
        <w:rPr>
          <w:rFonts w:ascii="Times New Roman" w:hAnsi="Times New Roman"/>
          <w:b/>
          <w:color w:val="244061" w:themeColor="accent1" w:themeShade="80"/>
          <w:sz w:val="20"/>
          <w:lang w:val="ru-RU"/>
        </w:rPr>
        <w:t>.Л</w:t>
      </w:r>
      <w:proofErr w:type="gramEnd"/>
      <w:r w:rsidRPr="00E64EEF">
        <w:rPr>
          <w:rFonts w:ascii="Times New Roman" w:hAnsi="Times New Roman"/>
          <w:b/>
          <w:color w:val="244061" w:themeColor="accent1" w:themeShade="80"/>
          <w:sz w:val="20"/>
          <w:lang w:val="ru-RU"/>
        </w:rPr>
        <w:t>енина,61,г.Буйнакск,36822</w:t>
      </w:r>
      <w:r>
        <w:rPr>
          <w:rFonts w:ascii="Times New Roman" w:hAnsi="Times New Roman"/>
          <w:b/>
          <w:color w:val="244061" w:themeColor="accent1" w:themeShade="80"/>
          <w:sz w:val="20"/>
          <w:lang w:val="ru-RU"/>
        </w:rPr>
        <w:t>0,тел.8-928-527-79-77</w:t>
      </w:r>
      <w:r w:rsidRPr="00E64EEF">
        <w:rPr>
          <w:rFonts w:ascii="Times New Roman" w:hAnsi="Times New Roman"/>
          <w:b/>
          <w:color w:val="244061" w:themeColor="accent1" w:themeShade="80"/>
          <w:sz w:val="20"/>
        </w:rPr>
        <w:t>e</w:t>
      </w:r>
      <w:r w:rsidRPr="00E64EEF">
        <w:rPr>
          <w:rFonts w:ascii="Times New Roman" w:hAnsi="Times New Roman"/>
          <w:b/>
          <w:color w:val="244061" w:themeColor="accent1" w:themeShade="80"/>
          <w:sz w:val="20"/>
          <w:lang w:val="ru-RU"/>
        </w:rPr>
        <w:t>-</w:t>
      </w:r>
      <w:r w:rsidRPr="00E64EEF">
        <w:rPr>
          <w:rFonts w:ascii="Times New Roman" w:hAnsi="Times New Roman"/>
          <w:b/>
          <w:color w:val="244061" w:themeColor="accent1" w:themeShade="80"/>
          <w:sz w:val="20"/>
        </w:rPr>
        <w:t>mail</w:t>
      </w:r>
      <w:r w:rsidRPr="00E64EEF">
        <w:rPr>
          <w:rFonts w:ascii="Times New Roman" w:hAnsi="Times New Roman"/>
          <w:b/>
          <w:color w:val="244061" w:themeColor="accent1" w:themeShade="80"/>
          <w:sz w:val="20"/>
          <w:lang w:val="ru-RU"/>
        </w:rPr>
        <w:t>:</w:t>
      </w:r>
      <w:proofErr w:type="spellStart"/>
      <w:r>
        <w:rPr>
          <w:rFonts w:ascii="Times New Roman" w:hAnsi="Times New Roman"/>
          <w:b/>
          <w:color w:val="244061" w:themeColor="accent1" w:themeShade="80"/>
          <w:sz w:val="20"/>
          <w:u w:val="single"/>
        </w:rPr>
        <w:t>bruo</w:t>
      </w:r>
      <w:proofErr w:type="spellEnd"/>
      <w:r w:rsidRPr="00041ECB">
        <w:rPr>
          <w:rFonts w:ascii="Times New Roman" w:hAnsi="Times New Roman"/>
          <w:b/>
          <w:color w:val="244061" w:themeColor="accent1" w:themeShade="80"/>
          <w:sz w:val="20"/>
          <w:u w:val="single"/>
          <w:lang w:val="ru-RU"/>
        </w:rPr>
        <w:t>30@</w:t>
      </w:r>
      <w:r>
        <w:rPr>
          <w:rFonts w:ascii="Times New Roman" w:hAnsi="Times New Roman"/>
          <w:b/>
          <w:color w:val="244061" w:themeColor="accent1" w:themeShade="80"/>
          <w:sz w:val="20"/>
          <w:u w:val="single"/>
        </w:rPr>
        <w:t>mail</w:t>
      </w:r>
      <w:r w:rsidRPr="00041ECB">
        <w:rPr>
          <w:rFonts w:ascii="Times New Roman" w:hAnsi="Times New Roman"/>
          <w:b/>
          <w:color w:val="244061" w:themeColor="accent1" w:themeShade="80"/>
          <w:sz w:val="20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color w:val="244061" w:themeColor="accent1" w:themeShade="80"/>
          <w:sz w:val="20"/>
          <w:u w:val="single"/>
        </w:rPr>
        <w:t>ru</w:t>
      </w:r>
      <w:proofErr w:type="spellEnd"/>
    </w:p>
    <w:p w:rsidR="00125714" w:rsidRDefault="009335D5" w:rsidP="00125714">
      <w:pPr>
        <w:tabs>
          <w:tab w:val="right" w:pos="9921"/>
        </w:tabs>
        <w:rPr>
          <w:b/>
          <w:color w:val="244061" w:themeColor="accent1" w:themeShade="80"/>
        </w:rPr>
      </w:pPr>
      <w:r w:rsidRPr="009335D5">
        <w:rPr>
          <w:b/>
          <w:color w:val="244061" w:themeColor="accent1" w:themeShade="80"/>
          <w:lang w:val="en-US" w:eastAsia="en-US" w:bidi="en-US"/>
        </w:rPr>
        <w:pict>
          <v:line id="_x0000_s1026" style="position:absolute;flip:y;z-index:251660288" from="-16.05pt,8.75pt" to="499.2pt,8.75pt" strokeweight="4.5pt">
            <v:stroke linestyle="thickThin"/>
          </v:line>
        </w:pict>
      </w:r>
    </w:p>
    <w:p w:rsidR="00125714" w:rsidRPr="00125714" w:rsidRDefault="00125714" w:rsidP="00125714">
      <w:pPr>
        <w:tabs>
          <w:tab w:val="right" w:pos="9921"/>
        </w:tabs>
        <w:rPr>
          <w:b/>
          <w:color w:val="244061" w:themeColor="accent1" w:themeShade="80"/>
        </w:rPr>
      </w:pPr>
    </w:p>
    <w:p w:rsidR="0098572D" w:rsidRPr="00A96A45" w:rsidRDefault="00052AC8" w:rsidP="00052AC8">
      <w:pP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                       </w:t>
      </w:r>
      <w:r w:rsidR="002571B5"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Доклад</w:t>
      </w:r>
    </w:p>
    <w:p w:rsidR="0098572D" w:rsidRPr="00A96A45" w:rsidRDefault="002571B5" w:rsidP="0098572D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«О</w:t>
      </w:r>
      <w:r w:rsidR="0098572D"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состоянии антитеррористической защищённости </w:t>
      </w:r>
    </w:p>
    <w:p w:rsidR="0098572D" w:rsidRPr="00A96A45" w:rsidRDefault="002571B5" w:rsidP="002571B5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учреждений образования</w:t>
      </w:r>
      <w:r w:rsidR="0098572D"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Буйнакского района.</w:t>
      </w:r>
    </w:p>
    <w:p w:rsidR="00FA27DF" w:rsidRPr="00A96A45" w:rsidRDefault="005720AA" w:rsidP="00FA27DF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       </w:t>
      </w:r>
      <w:r w:rsidR="00FA27DF" w:rsidRPr="00A96A45">
        <w:rPr>
          <w:color w:val="0F243E" w:themeColor="text2" w:themeShade="80"/>
          <w:sz w:val="28"/>
          <w:szCs w:val="28"/>
        </w:rPr>
        <w:t>Антитеррористическая защищённость учреждений образования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учащихся к рациональным  действиям в чрезвычайных ситуациях.</w:t>
      </w:r>
    </w:p>
    <w:p w:rsidR="003C5DA8" w:rsidRPr="00A96A45" w:rsidRDefault="003C5DA8" w:rsidP="00FA27DF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>В своей деятельности Управление образования Буйнакского района руководствуется следующей нормативной базой:</w:t>
      </w:r>
    </w:p>
    <w:p w:rsidR="003C5DA8" w:rsidRPr="00A96A45" w:rsidRDefault="003C5DA8" w:rsidP="003C5DA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Постановлением Правительства РФ от 7 октября 2017г.№ 1235</w:t>
      </w:r>
    </w:p>
    <w:p w:rsidR="003C5DA8" w:rsidRPr="00A96A45" w:rsidRDefault="003C5DA8" w:rsidP="003C5DA8">
      <w:pPr>
        <w:pStyle w:val="a4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«Об утверждении требований к антитеррористической защищённости объектов МО и науки РФ и объектов относящихся к сфере деятельности МО и науки РФ, и формы паспорта безопасности этих объектов».</w:t>
      </w:r>
    </w:p>
    <w:p w:rsidR="003C5DA8" w:rsidRPr="00A96A45" w:rsidRDefault="003C5DA8" w:rsidP="003C5DA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Муниципальная целевая программа развития комплексной безопасности образовательных  учреждений  Муниципального района « Буйнакский район»</w:t>
      </w:r>
    </w:p>
    <w:p w:rsidR="003C5DA8" w:rsidRPr="00A96A45" w:rsidRDefault="003C5DA8" w:rsidP="003C5DA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Постановление о создании межведомственной комиссии по обследованию и категорированию объектов образования на территории Буйнакского района от 9 января 2018 г. №8., куда вошли представители администрации, ГО ЧС и мобилизационной работы, отдела УФСБ РФ по РД, пожарной инспекции по г</w:t>
      </w:r>
      <w:proofErr w:type="gramStart"/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.Б</w:t>
      </w:r>
      <w:proofErr w:type="gramEnd"/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уйнакску и Буйнакскому району, управление неведомственной охраны войск национальной гвардии РФ по РД.</w:t>
      </w:r>
    </w:p>
    <w:p w:rsidR="003C5DA8" w:rsidRPr="00A96A45" w:rsidRDefault="003C5DA8" w:rsidP="003C5DA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План- график мероприятий по устранению нарушений в образовательных учреждениях комплексной безопасности, утверждённый главой района 11 июня 2017 года.</w:t>
      </w:r>
    </w:p>
    <w:p w:rsidR="002571B5" w:rsidRPr="00A96A45" w:rsidRDefault="003C5DA8" w:rsidP="002571B5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Всем ОУ </w:t>
      </w:r>
      <w:proofErr w:type="gramStart"/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предложен</w:t>
      </w:r>
      <w:proofErr w:type="gramEnd"/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</w:t>
      </w:r>
    </w:p>
    <w:p w:rsidR="002571B5" w:rsidRPr="00A96A45" w:rsidRDefault="003C5DA8" w:rsidP="002571B5">
      <w:pPr>
        <w:pStyle w:val="a4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1. Примерный перечень мероприятий по антитеррористической защищённости. </w:t>
      </w:r>
    </w:p>
    <w:p w:rsidR="003C5DA8" w:rsidRPr="00A96A45" w:rsidRDefault="003C5DA8" w:rsidP="002571B5">
      <w:pPr>
        <w:pStyle w:val="a4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2.Примерный план мероприятий по антитеррористической защищённости</w:t>
      </w:r>
    </w:p>
    <w:p w:rsidR="00FA27DF" w:rsidRPr="00A96A45" w:rsidRDefault="005720AA" w:rsidP="00FA27DF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      </w:t>
      </w:r>
      <w:r w:rsidR="00FA27DF" w:rsidRPr="00A96A45">
        <w:rPr>
          <w:color w:val="0F243E" w:themeColor="text2" w:themeShade="80"/>
          <w:sz w:val="28"/>
          <w:szCs w:val="28"/>
        </w:rPr>
        <w:t>Безопасность является приоритетной в деятельности Управления образования Буйнакского района и администраций образовательных  учреждений  и педагогических  коллективов.</w:t>
      </w:r>
    </w:p>
    <w:p w:rsidR="005720AA" w:rsidRPr="00A96A45" w:rsidRDefault="005720AA" w:rsidP="00FA27DF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     Управлению образования Буйнакского района подведомственно 51 образовательное учреждение:</w:t>
      </w:r>
    </w:p>
    <w:p w:rsidR="005720AA" w:rsidRPr="00A96A45" w:rsidRDefault="005720AA" w:rsidP="00FA27DF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>-общеобразовательные школы-35</w:t>
      </w:r>
    </w:p>
    <w:p w:rsidR="005720AA" w:rsidRPr="00A96A45" w:rsidRDefault="005720AA" w:rsidP="00FA27DF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>-дошкольны</w:t>
      </w:r>
      <w:r w:rsidR="00E93ED1">
        <w:rPr>
          <w:color w:val="0F243E" w:themeColor="text2" w:themeShade="80"/>
          <w:sz w:val="28"/>
          <w:szCs w:val="28"/>
        </w:rPr>
        <w:t>е образовательные учреждения -16</w:t>
      </w:r>
    </w:p>
    <w:p w:rsidR="005720AA" w:rsidRPr="00A96A45" w:rsidRDefault="005720AA" w:rsidP="00FA27DF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>-учреждение дополнительного образования -1</w:t>
      </w:r>
    </w:p>
    <w:p w:rsidR="00FA27DF" w:rsidRPr="00A96A45" w:rsidRDefault="00FA27DF" w:rsidP="00FA27DF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 </w:t>
      </w:r>
    </w:p>
    <w:p w:rsidR="0098572D" w:rsidRPr="00A96A45" w:rsidRDefault="007E3A7D" w:rsidP="007E3A7D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    </w:t>
      </w:r>
      <w:r w:rsidR="0098572D" w:rsidRPr="00A96A45">
        <w:rPr>
          <w:color w:val="0F243E" w:themeColor="text2" w:themeShade="80"/>
          <w:sz w:val="28"/>
          <w:szCs w:val="28"/>
        </w:rPr>
        <w:t>В ОУ Буйнакского района  2016-2017 учебном году намечены  и были проведены за данный период по обеспечению антитеррористической безопасности следующие мероприятия:</w:t>
      </w:r>
    </w:p>
    <w:p w:rsidR="0098572D" w:rsidRPr="00A96A45" w:rsidRDefault="0098572D" w:rsidP="0098572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1.Разработан</w:t>
      </w:r>
      <w:r w:rsidR="003C5DA8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ы, утверждены и согласованы со всеми соответствующими структурами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паспорт</w:t>
      </w:r>
      <w:r w:rsidR="003C5DA8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антитеррористической защищенности и техногенной безопасности</w:t>
      </w:r>
      <w:r w:rsidR="003C5DA8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всех образовательных учреждений Буйнакского района.</w:t>
      </w:r>
    </w:p>
    <w:p w:rsidR="0098572D" w:rsidRPr="00A96A45" w:rsidRDefault="0098572D" w:rsidP="0098572D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2.</w:t>
      </w:r>
      <w:r w:rsidR="00587E89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 начале 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учебного года были изданы приказы:</w:t>
      </w:r>
    </w:p>
    <w:p w:rsidR="0098572D" w:rsidRPr="00A96A45" w:rsidRDefault="0098572D" w:rsidP="002571B5">
      <w:pPr>
        <w:pStyle w:val="a6"/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</w:t>
      </w:r>
      <w:r w:rsidRPr="00A96A45"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 xml:space="preserve">«О назначении </w:t>
      </w:r>
      <w:proofErr w:type="gramStart"/>
      <w:r w:rsidRPr="00A96A45"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>ответственных</w:t>
      </w:r>
      <w:proofErr w:type="gramEnd"/>
      <w:r w:rsidRPr="00A96A45"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 xml:space="preserve"> за безопасность в ОУ»</w:t>
      </w:r>
    </w:p>
    <w:p w:rsidR="0098572D" w:rsidRPr="00A96A45" w:rsidRDefault="0098572D" w:rsidP="002571B5">
      <w:pPr>
        <w:pStyle w:val="a6"/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</w:pPr>
      <w:r w:rsidRPr="00A96A45"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>- «О назначении ответственных лиц за проведение массовых мероприятий»</w:t>
      </w:r>
    </w:p>
    <w:p w:rsidR="0098572D" w:rsidRPr="00A96A45" w:rsidRDefault="0098572D" w:rsidP="002571B5">
      <w:pPr>
        <w:pStyle w:val="a6"/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</w:pPr>
      <w:r w:rsidRPr="00A96A45"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>- «О проведении тренировочного  учения»</w:t>
      </w:r>
    </w:p>
    <w:p w:rsidR="0098572D" w:rsidRPr="00A96A45" w:rsidRDefault="0098572D" w:rsidP="002571B5">
      <w:pPr>
        <w:pStyle w:val="a6"/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</w:pPr>
      <w:r w:rsidRPr="00A96A45">
        <w:rPr>
          <w:rStyle w:val="a5"/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>- «Об обеспечении антитеррористической безопасности в ОУ»</w:t>
      </w:r>
    </w:p>
    <w:p w:rsidR="0098572D" w:rsidRPr="00A96A45" w:rsidRDefault="0098572D" w:rsidP="0098572D">
      <w:pPr>
        <w:ind w:firstLine="708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Организуются и проводятся</w:t>
      </w:r>
      <w:r w:rsidR="00975A4D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совещания по проблемам безопасности  школ</w:t>
      </w:r>
      <w:r w:rsidR="003C5DA8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составлены памятки  и инструкции по действиям учащихся, работников и технического персонала школ, должностных лиц в различных ситуациях (при угрозе совершения теракта). Размещены наглядные  материалы на стендах антитеррористической направленности, оказывается методическая помощь педагогам в вопросах противодействия терроризму.</w:t>
      </w:r>
    </w:p>
    <w:p w:rsidR="0098572D" w:rsidRPr="00A96A45" w:rsidRDefault="003C5DA8" w:rsidP="0098572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F243E" w:themeColor="text2" w:themeShade="80"/>
          <w:sz w:val="28"/>
          <w:szCs w:val="28"/>
        </w:rPr>
      </w:pPr>
      <w:proofErr w:type="gramStart"/>
      <w:r w:rsidRPr="00A96A45">
        <w:rPr>
          <w:color w:val="0F243E" w:themeColor="text2" w:themeShade="80"/>
          <w:sz w:val="28"/>
          <w:szCs w:val="28"/>
        </w:rPr>
        <w:t>В соответствии с</w:t>
      </w:r>
      <w:r w:rsidR="0098572D" w:rsidRPr="00A96A45">
        <w:rPr>
          <w:color w:val="0F243E" w:themeColor="text2" w:themeShade="80"/>
          <w:sz w:val="28"/>
          <w:szCs w:val="28"/>
        </w:rPr>
        <w:t xml:space="preserve"> планам</w:t>
      </w:r>
      <w:r w:rsidRPr="00A96A45">
        <w:rPr>
          <w:color w:val="0F243E" w:themeColor="text2" w:themeShade="80"/>
          <w:sz w:val="28"/>
          <w:szCs w:val="28"/>
        </w:rPr>
        <w:t>и</w:t>
      </w:r>
      <w:r w:rsidR="0098572D" w:rsidRPr="00A96A45">
        <w:rPr>
          <w:color w:val="0F243E" w:themeColor="text2" w:themeShade="80"/>
          <w:sz w:val="28"/>
          <w:szCs w:val="28"/>
        </w:rPr>
        <w:t xml:space="preserve"> </w:t>
      </w:r>
      <w:r w:rsidR="00975A4D" w:rsidRPr="00A96A45">
        <w:rPr>
          <w:color w:val="0F243E" w:themeColor="text2" w:themeShade="80"/>
          <w:sz w:val="28"/>
          <w:szCs w:val="28"/>
        </w:rPr>
        <w:t xml:space="preserve">руководителей по безопасности </w:t>
      </w:r>
      <w:r w:rsidR="0098572D" w:rsidRPr="00A96A45">
        <w:rPr>
          <w:color w:val="0F243E" w:themeColor="text2" w:themeShade="80"/>
          <w:sz w:val="28"/>
          <w:szCs w:val="28"/>
        </w:rPr>
        <w:t>проведены беседы с работниками правоохранительных  органов  об ответственности</w:t>
      </w:r>
      <w:proofErr w:type="gramEnd"/>
      <w:r w:rsidR="0098572D" w:rsidRPr="00A96A45">
        <w:rPr>
          <w:color w:val="0F243E" w:themeColor="text2" w:themeShade="80"/>
          <w:sz w:val="28"/>
          <w:szCs w:val="28"/>
        </w:rPr>
        <w:t xml:space="preserve">  за участие в массовых  беспорядках и террористических актах, проведен</w:t>
      </w:r>
      <w:r w:rsidR="00587E89" w:rsidRPr="00A96A45">
        <w:rPr>
          <w:color w:val="0F243E" w:themeColor="text2" w:themeShade="80"/>
          <w:sz w:val="28"/>
          <w:szCs w:val="28"/>
        </w:rPr>
        <w:t xml:space="preserve">ы с учащимися разъяснительные  </w:t>
      </w:r>
      <w:r w:rsidR="0098572D" w:rsidRPr="00A96A45">
        <w:rPr>
          <w:color w:val="0F243E" w:themeColor="text2" w:themeShade="80"/>
          <w:sz w:val="28"/>
          <w:szCs w:val="28"/>
        </w:rPr>
        <w:t xml:space="preserve">беседы на тему противодействия терроризму. Проводились учебные тренировки по эвакуации детей  и сотрудников из помещений школ, данные о посетителях фиксируются в журнале регистрации </w:t>
      </w:r>
      <w:r w:rsidR="0098572D" w:rsidRPr="00A96A45">
        <w:rPr>
          <w:color w:val="0F243E" w:themeColor="text2" w:themeShade="80"/>
          <w:sz w:val="28"/>
          <w:szCs w:val="28"/>
        </w:rPr>
        <w:lastRenderedPageBreak/>
        <w:t>посетителей. При входе в ОУ  ежедневно дежурит дежурный учитель, администратор и заместитель директора по безопасности. Учащиеся проходят в здание ОУ  через главный вход.</w:t>
      </w:r>
    </w:p>
    <w:p w:rsidR="0098572D" w:rsidRPr="00A96A45" w:rsidRDefault="0098572D" w:rsidP="0098572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>Обучающиеся ОУ не могут покинуть здание во время учебного процесса без особого разрешения классного руководителя или дежурного учителя.</w:t>
      </w:r>
    </w:p>
    <w:p w:rsidR="0098572D" w:rsidRPr="00A96A45" w:rsidRDefault="0098572D" w:rsidP="0098572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>Запрещен вход в ОУ любых посетителей, если они отказываются  объяснить цель посещения.</w:t>
      </w:r>
    </w:p>
    <w:p w:rsidR="0098572D" w:rsidRPr="00A96A45" w:rsidRDefault="0098572D" w:rsidP="0098572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 и осуществляется на основании заранее составленного списка разрешенного для въезда автотранспорта или с разрешения администрации. </w:t>
      </w:r>
    </w:p>
    <w:p w:rsidR="0098572D" w:rsidRPr="00A96A45" w:rsidRDefault="0098572D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  <w:t>Охрана здания осуществляется силами дежурных учителей и вахтера днем</w:t>
      </w:r>
    </w:p>
    <w:p w:rsidR="0098572D" w:rsidRPr="00A96A45" w:rsidRDefault="0098572D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и сторожем в ночное время.  </w:t>
      </w:r>
    </w:p>
    <w:p w:rsidR="00587E89" w:rsidRPr="00A96A45" w:rsidRDefault="0098572D" w:rsidP="0098572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  <w:t xml:space="preserve">Ограждение  территории. </w:t>
      </w:r>
    </w:p>
    <w:p w:rsidR="0098572D" w:rsidRPr="00A96A45" w:rsidRDefault="0098572D" w:rsidP="0098572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32</w:t>
      </w:r>
      <w:r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</w:t>
      </w:r>
      <w:proofErr w:type="gramStart"/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образовательных</w:t>
      </w:r>
      <w:proofErr w:type="gramEnd"/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учреждения  ограждены</w:t>
      </w:r>
      <w:r w:rsidR="00587E89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только  3 школы ограждены частично</w:t>
      </w:r>
      <w:r w:rsidRPr="00A96A45">
        <w:rPr>
          <w:rStyle w:val="2"/>
          <w:rFonts w:eastAsiaTheme="minorEastAsia"/>
          <w:color w:val="0F243E" w:themeColor="text2" w:themeShade="80"/>
          <w:sz w:val="28"/>
          <w:szCs w:val="28"/>
        </w:rPr>
        <w:t xml:space="preserve"> МКОУ «Н-Дженгутайская сош», МКОУ «Ишкартынская сош», МКОУ «Экибулакская оош».</w:t>
      </w:r>
      <w:r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</w:t>
      </w:r>
    </w:p>
    <w:p w:rsidR="007E3A7D" w:rsidRPr="00A96A45" w:rsidRDefault="007E3A7D" w:rsidP="0098572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</w:pPr>
    </w:p>
    <w:p w:rsidR="0098572D" w:rsidRPr="00A96A45" w:rsidRDefault="007E3A7D" w:rsidP="0098572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</w:pPr>
      <w:r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</w:t>
      </w:r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Обеспечение учреждений аппаратурой наружного и внутреннего наблюдения. </w:t>
      </w:r>
    </w:p>
    <w:p w:rsidR="002571B5" w:rsidRPr="00A96A45" w:rsidRDefault="007E3A7D" w:rsidP="0098572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</w:pPr>
      <w:r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ab/>
      </w:r>
      <w:r w:rsidR="002571B5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Ви</w:t>
      </w:r>
      <w:r w:rsidR="00E93E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деонаблюдение пока только в 8</w:t>
      </w:r>
      <w:r w:rsidR="002571B5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 образовательных учреждениях</w:t>
      </w:r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; </w:t>
      </w:r>
      <w:proofErr w:type="spellStart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Бугленской</w:t>
      </w:r>
      <w:proofErr w:type="spellEnd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</w:t>
      </w:r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4"/>
          <w:szCs w:val="28"/>
        </w:rPr>
        <w:t>СОШ,</w:t>
      </w:r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18"/>
          <w:szCs w:val="28"/>
        </w:rPr>
        <w:t xml:space="preserve"> </w:t>
      </w:r>
      <w:proofErr w:type="spellStart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Чиркейском</w:t>
      </w:r>
      <w:proofErr w:type="spellEnd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многопрофильном  лицее</w:t>
      </w:r>
      <w:r w:rsidR="003059FB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,</w:t>
      </w:r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</w:t>
      </w:r>
      <w:proofErr w:type="spellStart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Чиркейской</w:t>
      </w:r>
      <w:proofErr w:type="spellEnd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</w:t>
      </w:r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4"/>
          <w:szCs w:val="28"/>
        </w:rPr>
        <w:t>СОШ№2</w:t>
      </w:r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,</w:t>
      </w:r>
      <w:r w:rsidR="003059FB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</w:t>
      </w:r>
      <w:proofErr w:type="spellStart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Н-Казанищенский</w:t>
      </w:r>
      <w:proofErr w:type="spellEnd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многопрофильный лицей</w:t>
      </w:r>
      <w:r w:rsidR="003059FB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,</w:t>
      </w:r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</w:t>
      </w:r>
      <w:proofErr w:type="spellStart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Дурангинской</w:t>
      </w:r>
      <w:proofErr w:type="spellEnd"/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</w:t>
      </w:r>
      <w:r w:rsidR="0098572D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4"/>
          <w:szCs w:val="28"/>
        </w:rPr>
        <w:t>СОШ</w:t>
      </w:r>
      <w:r w:rsidR="003059FB"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4"/>
          <w:szCs w:val="28"/>
        </w:rPr>
        <w:t xml:space="preserve"> и</w:t>
      </w:r>
      <w:r w:rsidR="003059FB"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 xml:space="preserve">   </w:t>
      </w:r>
      <w:proofErr w:type="gramStart"/>
      <w:r w:rsidR="003059FB"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>Н-</w:t>
      </w:r>
      <w:proofErr w:type="gramEnd"/>
      <w:r w:rsidR="003059FB"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 xml:space="preserve">   </w:t>
      </w:r>
      <w:proofErr w:type="spellStart"/>
      <w:r w:rsidR="003059FB"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>Дженгутайской</w:t>
      </w:r>
      <w:proofErr w:type="spellEnd"/>
      <w:r w:rsidR="003059FB"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 xml:space="preserve"> СОШ</w:t>
      </w:r>
      <w:r w:rsidR="0098572D"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 xml:space="preserve"> </w:t>
      </w:r>
      <w:r w:rsidR="002571B5"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 xml:space="preserve">,  </w:t>
      </w:r>
      <w:proofErr w:type="spellStart"/>
      <w:r w:rsidR="002571B5"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>В-Каранайской</w:t>
      </w:r>
      <w:proofErr w:type="spellEnd"/>
      <w:r w:rsidR="002571B5"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 xml:space="preserve"> СОШ,  МКДОУ «Журавлик».</w:t>
      </w:r>
    </w:p>
    <w:p w:rsidR="0098572D" w:rsidRPr="00A96A45" w:rsidRDefault="0098572D" w:rsidP="0098572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2571B5" w:rsidRPr="00A96A45" w:rsidRDefault="003242A1" w:rsidP="002571B5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="002571B5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Прямая связь с органами МВД (ФСБ) через кнопку экстренного вызова осуществлена в 4 образовательных учреждениях: </w:t>
      </w:r>
      <w:proofErr w:type="spellStart"/>
      <w:r w:rsidR="002571B5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Атланаульская</w:t>
      </w:r>
      <w:proofErr w:type="spellEnd"/>
      <w:r w:rsidR="002571B5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гимназия, </w:t>
      </w:r>
      <w:proofErr w:type="spellStart"/>
      <w:r w:rsidR="002571B5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Халимбекаульская</w:t>
      </w:r>
      <w:proofErr w:type="spellEnd"/>
      <w:r w:rsidR="002571B5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СОШ, </w:t>
      </w:r>
      <w:proofErr w:type="spellStart"/>
      <w:r w:rsidR="002571B5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Эрпелинская</w:t>
      </w:r>
      <w:proofErr w:type="spellEnd"/>
      <w:r w:rsidR="002571B5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СОШ, </w:t>
      </w:r>
      <w:proofErr w:type="spellStart"/>
      <w:r w:rsidR="002571B5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Н-Дженгутайская</w:t>
      </w:r>
      <w:proofErr w:type="spellEnd"/>
      <w:r w:rsidR="002571B5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СОШ.     </w:t>
      </w:r>
    </w:p>
    <w:p w:rsidR="003059FB" w:rsidRPr="00A96A45" w:rsidRDefault="002571B5" w:rsidP="002571B5">
      <w:pPr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 остальных учреждениях связь осуществляется через мобильные телефоны.</w:t>
      </w:r>
    </w:p>
    <w:p w:rsidR="0098572D" w:rsidRPr="00A96A45" w:rsidRDefault="0098572D" w:rsidP="002571B5">
      <w:pPr>
        <w:shd w:val="clear" w:color="auto" w:fill="FFFFFF"/>
        <w:tabs>
          <w:tab w:val="right" w:pos="9955"/>
        </w:tabs>
        <w:spacing w:after="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98572D" w:rsidRPr="00A96A45" w:rsidRDefault="002571B5" w:rsidP="003059FB">
      <w:pPr>
        <w:shd w:val="clear" w:color="auto" w:fill="FFFFFF"/>
        <w:tabs>
          <w:tab w:val="right" w:pos="9955"/>
        </w:tabs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Проведение</w:t>
      </w:r>
      <w:r w:rsidR="00052AC8"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на объектах образования совместных </w:t>
      </w:r>
      <w:r w:rsidR="002344E0" w:rsidRPr="00A96A45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учений и тренировок по действиям и различным сценариям возникновения террористической угрозы.</w:t>
      </w:r>
    </w:p>
    <w:p w:rsidR="0098572D" w:rsidRPr="00A96A45" w:rsidRDefault="0098572D" w:rsidP="0098572D">
      <w:pPr>
        <w:shd w:val="clear" w:color="auto" w:fill="FFFFFF"/>
        <w:tabs>
          <w:tab w:val="right" w:pos="9955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</w:t>
      </w:r>
      <w:r w:rsidR="00DD714A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</w:t>
      </w:r>
    </w:p>
    <w:p w:rsidR="00CF372F" w:rsidRPr="00A96A45" w:rsidRDefault="0098572D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</w:t>
      </w:r>
      <w:r w:rsidR="00587E89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современных условиях проблема обеспечения безопасности и антитеррористической защищенности в школе остается актуальной. </w:t>
      </w:r>
    </w:p>
    <w:p w:rsidR="00871BBB" w:rsidRPr="00A96A45" w:rsidRDefault="00587E89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Её решение возможно только путем применения комплексного подхода, сочетающего в себе основные мероприятия по противодействию терроризму,</w:t>
      </w:r>
      <w:r w:rsidR="00975A4D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меры по развитию общей культуры обучающихся в области безопасности жизнедеятельности</w:t>
      </w:r>
      <w:r w:rsidR="00871BBB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975A4D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формирование сознательного,</w:t>
      </w:r>
      <w:r w:rsidR="00BE22D2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975A4D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ответственного отношения</w:t>
      </w:r>
      <w:r w:rsidR="00871BBB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 личной безопасности и безопасности окружающих, приобретение</w:t>
      </w:r>
      <w:r w:rsidR="00CF372F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871BBB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ими способности</w:t>
      </w:r>
      <w:r w:rsidR="00CF372F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871BBB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сохранить </w:t>
      </w:r>
      <w:r w:rsidR="00CF372F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871BBB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жизнь и здоровье. </w:t>
      </w:r>
      <w:proofErr w:type="gramEnd"/>
    </w:p>
    <w:p w:rsidR="00C30D61" w:rsidRPr="00A96A45" w:rsidRDefault="00871BBB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В начале учебного года изданы приказы: </w:t>
      </w:r>
    </w:p>
    <w:p w:rsidR="00C30D61" w:rsidRPr="00A96A45" w:rsidRDefault="00CF372F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</w:t>
      </w:r>
      <w:r w:rsidR="00871BBB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«О мерах по повышению антитеррористической защищенности образователь</w:t>
      </w:r>
      <w:r w:rsidR="00C30D61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ного учреждения». </w:t>
      </w:r>
    </w:p>
    <w:p w:rsidR="00C30D61" w:rsidRPr="00A96A45" w:rsidRDefault="00C30D61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CF372F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Также были разработаны комплексные планы мероприятий по обеспечению антитеррористической безопасности на учебный год.</w:t>
      </w:r>
      <w:r w:rsidR="00871BBB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="00975A4D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587E89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98572D" w:rsidRPr="00A96A45" w:rsidRDefault="00C30D61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="00CF372F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-   </w:t>
      </w:r>
      <w:r w:rsidR="0098572D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Составлены графики тренировок по эвакуации учащихся в случае </w:t>
      </w:r>
    </w:p>
    <w:p w:rsidR="00C30D61" w:rsidRPr="00A96A45" w:rsidRDefault="0098572D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возникновения пожара и других ЧС на 2016 – 2017 учебный год. </w:t>
      </w:r>
    </w:p>
    <w:p w:rsidR="00726EFD" w:rsidRPr="00A96A45" w:rsidRDefault="0098572D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 течение учебного года проводятся 4 учебных эвакуации для отработки действий персонала и обучающихся при возникновении чрезвычайной ситуации.</w:t>
      </w:r>
      <w:r w:rsidRPr="00A96A45">
        <w:rPr>
          <w:rFonts w:ascii="Times New Roman" w:eastAsia="Times New Roman" w:hAnsi="Times New Roman" w:cs="Times New Roman"/>
          <w:color w:val="0F243E" w:themeColor="text2" w:themeShade="80"/>
          <w:spacing w:val="1"/>
          <w:sz w:val="28"/>
          <w:szCs w:val="28"/>
        </w:rPr>
        <w:t xml:space="preserve"> Согласно графикам тренировок, в каждом образовательном учреждении </w:t>
      </w:r>
      <w:r w:rsidR="003059FB" w:rsidRPr="00A96A45">
        <w:rPr>
          <w:rFonts w:ascii="Times New Roman" w:eastAsia="Times New Roman" w:hAnsi="Times New Roman" w:cs="Times New Roman"/>
          <w:color w:val="0F243E" w:themeColor="text2" w:themeShade="80"/>
          <w:spacing w:val="1"/>
          <w:sz w:val="28"/>
          <w:szCs w:val="28"/>
        </w:rPr>
        <w:t xml:space="preserve">совместно с правоохранительными органами </w:t>
      </w:r>
      <w:r w:rsidRPr="00A96A45">
        <w:rPr>
          <w:rFonts w:ascii="Times New Roman" w:eastAsia="Times New Roman" w:hAnsi="Times New Roman" w:cs="Times New Roman"/>
          <w:color w:val="0F243E" w:themeColor="text2" w:themeShade="80"/>
          <w:spacing w:val="2"/>
          <w:sz w:val="28"/>
          <w:szCs w:val="28"/>
        </w:rPr>
        <w:t>района 1 раз в квартал проводились тренировки по эвакуации учащихся и всего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96A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>персонала    учреждения    по    действиям    при    возникновении    пожара, при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96A45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обнаружении   предмета,   похожего   на   взрывное   устройство,   при   звонке  </w:t>
      </w:r>
      <w:r w:rsidRPr="00A96A45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  <w:t xml:space="preserve">о </w:t>
      </w:r>
      <w:r w:rsidRPr="00A96A45">
        <w:rPr>
          <w:rFonts w:ascii="Times New Roman" w:eastAsia="Times New Roman" w:hAnsi="Times New Roman" w:cs="Times New Roman"/>
          <w:color w:val="0F243E" w:themeColor="text2" w:themeShade="80"/>
          <w:spacing w:val="-3"/>
          <w:sz w:val="28"/>
          <w:szCs w:val="28"/>
        </w:rPr>
        <w:t>минировании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(140 тренировок  по ОУ и 60 тренировок по ДОУ).</w:t>
      </w:r>
    </w:p>
    <w:p w:rsidR="00726EFD" w:rsidRPr="00A96A45" w:rsidRDefault="00726EFD" w:rsidP="00726EFD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  Уточнены схемы эвакуации детей и персонала на этажах (обновлены и размещены по одной схеме на этаже у выходов на лестницу).</w:t>
      </w:r>
    </w:p>
    <w:p w:rsidR="00726EFD" w:rsidRPr="00A96A45" w:rsidRDefault="00726EFD" w:rsidP="00726EFD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   Ежедневно проверяются  эвакуационные выходы.</w:t>
      </w:r>
      <w:r w:rsidRPr="00A96A45">
        <w:rPr>
          <w:color w:val="0F243E" w:themeColor="text2" w:themeShade="80"/>
          <w:spacing w:val="-1"/>
          <w:sz w:val="28"/>
          <w:szCs w:val="28"/>
        </w:rPr>
        <w:t xml:space="preserve"> Устройство и содержание эвакуационных выходов в исправном состоянии и др.</w:t>
      </w:r>
      <w:r w:rsidRPr="00A96A45">
        <w:rPr>
          <w:color w:val="0F243E" w:themeColor="text2" w:themeShade="80"/>
          <w:sz w:val="28"/>
          <w:szCs w:val="28"/>
        </w:rPr>
        <w:t xml:space="preserve"> </w:t>
      </w:r>
    </w:p>
    <w:p w:rsidR="00726EFD" w:rsidRPr="00A96A45" w:rsidRDefault="00726EFD" w:rsidP="00726EFD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   Периодически  проводятся обследования помещений и территории по выявлению фактов, угрожающих безопасности учащихся и персонала школы.   </w:t>
      </w:r>
    </w:p>
    <w:p w:rsidR="0098572D" w:rsidRPr="00A96A45" w:rsidRDefault="00726EFD" w:rsidP="0098572D">
      <w:pPr>
        <w:shd w:val="clear" w:color="auto" w:fill="FFFFFF"/>
        <w:tabs>
          <w:tab w:val="right" w:pos="9356"/>
        </w:tabs>
        <w:spacing w:after="0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Во всех  ОУ имеются стенды по действиям при чрезвычайных ситуациях,  стенды  по пожарной безопасности, стенды  схемы безопасного маршрута учащихся, так же в каждом классе размещены  инструкции  «Правила поведения при пожаре и в случае возникновения чрезвычайных ситуациях в местах массового пребывания людей»                                                                                                               </w:t>
      </w:r>
      <w:r w:rsidRPr="00A96A45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BE22D2" w:rsidRPr="00A96A45" w:rsidRDefault="0098572D" w:rsidP="00726EFD">
      <w:pPr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Совместно с  сотрудниками органов полиции проводится работа по организации обеспечения безопасности проведения праздничных и других массовых мероприятий в помещениях и на территории</w:t>
      </w:r>
      <w:r w:rsidR="00C30D61"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школ.</w:t>
      </w:r>
      <w:r w:rsidR="00726EFD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 </w:t>
      </w:r>
    </w:p>
    <w:p w:rsidR="006837C8" w:rsidRPr="00A96A45" w:rsidRDefault="00BE22D2" w:rsidP="00726EFD">
      <w:pPr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Во всех  ОУ</w:t>
      </w:r>
      <w:r w:rsidR="00726EFD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профилактическая  и  разъяснительная  работа  на постоянной основе сущности и об</w:t>
      </w:r>
      <w:r w:rsidR="006837C8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щественной опасности терроризма</w:t>
      </w:r>
      <w:r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,</w:t>
      </w:r>
      <w:r w:rsidR="006837C8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ответственности за совершение  действий </w:t>
      </w:r>
      <w:r w:rsidR="006837C8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террористического характера.</w:t>
      </w:r>
      <w:r w:rsidR="00726EFD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6837C8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Организуются тематические классные часы (например «Мировое сообщество и терроризм», «Законодательство Российской Федерации в сфере противодействия терроризму» и т.д.). </w:t>
      </w:r>
    </w:p>
    <w:p w:rsidR="003242A1" w:rsidRPr="00A96A45" w:rsidRDefault="006837C8" w:rsidP="00726EFD">
      <w:pPr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Учащиеся привлекаются к участию в мероприятиях посвященных Дню солидарности в борьбе с  терроризмом (возложение венков, вахты памяти и т.п.)</w:t>
      </w:r>
      <w:r w:rsidR="003242A1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.</w:t>
      </w:r>
      <w:r w:rsidR="00726EFD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3242A1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3242A1" w:rsidRPr="00A96A45" w:rsidRDefault="003242A1" w:rsidP="00726EFD">
      <w:pPr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Учащиеся привлекаются  также к участию в мероприятиях, направленных на духовное и патриотическое воспитание, формирование  межнационального и межрелигиозного согласия (фестивали, конкурсы, концерты и пр.)</w:t>
      </w:r>
      <w:r w:rsidR="00726EFD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726EFD" w:rsidRPr="00A96A45" w:rsidRDefault="003242A1" w:rsidP="00726EFD">
      <w:pPr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lastRenderedPageBreak/>
        <w:t xml:space="preserve">Организуется  производство и размещение наглядной агитации, демонстрируется кино и видеопродукция  </w:t>
      </w:r>
      <w:r w:rsidRPr="00A96A4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антитеррористического содержания.</w:t>
      </w:r>
      <w:r w:rsidR="00726EFD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</w:t>
      </w:r>
    </w:p>
    <w:p w:rsidR="00726EFD" w:rsidRPr="00A96A45" w:rsidRDefault="00726EFD" w:rsidP="00726EFD">
      <w:pPr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Таким образом, в образовательных учреждениях района ведётся большая работа по созданию безопасных условий сохранения жизни и здоровья обучающихся и работников школы от возможных </w:t>
      </w:r>
      <w:r w:rsidR="007E3A7D"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действий террористического характера,</w:t>
      </w:r>
      <w:r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несчастных случаев и  других  чрезвычайных ситуаций. </w:t>
      </w:r>
    </w:p>
    <w:p w:rsidR="00726EFD" w:rsidRPr="00A96A45" w:rsidRDefault="00726EFD" w:rsidP="00726EFD">
      <w:pPr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A96A45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Все наши  педагогические коллективы, конкретно каждый учитель на уроках и вне их являются гарантом безопасности ребенка во время учебного процесса.</w:t>
      </w:r>
    </w:p>
    <w:p w:rsidR="002571B5" w:rsidRPr="00A96A45" w:rsidRDefault="002571B5" w:rsidP="00726EFD">
      <w:p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8572D" w:rsidRPr="00A96A45" w:rsidRDefault="0098572D" w:rsidP="0098572D">
      <w:pPr>
        <w:shd w:val="clear" w:color="auto" w:fill="FFFFFF"/>
        <w:tabs>
          <w:tab w:val="right" w:pos="9955"/>
        </w:tabs>
        <w:spacing w:after="0"/>
        <w:ind w:left="5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8572D" w:rsidRPr="00A96A45" w:rsidRDefault="002571B5" w:rsidP="0098572D">
      <w:pPr>
        <w:pStyle w:val="a3"/>
        <w:spacing w:before="0" w:beforeAutospacing="0" w:after="0" w:afterAutospacing="0" w:line="276" w:lineRule="auto"/>
        <w:jc w:val="both"/>
        <w:rPr>
          <w:color w:val="0F243E" w:themeColor="text2" w:themeShade="80"/>
          <w:sz w:val="28"/>
          <w:szCs w:val="28"/>
        </w:rPr>
      </w:pPr>
      <w:r w:rsidRPr="00A96A45">
        <w:rPr>
          <w:color w:val="0F243E" w:themeColor="text2" w:themeShade="80"/>
          <w:sz w:val="28"/>
          <w:szCs w:val="28"/>
        </w:rPr>
        <w:t xml:space="preserve">       </w:t>
      </w:r>
      <w:r w:rsidR="003242A1" w:rsidRPr="00A96A45">
        <w:rPr>
          <w:color w:val="0F243E" w:themeColor="text2" w:themeShade="80"/>
          <w:sz w:val="28"/>
          <w:szCs w:val="28"/>
        </w:rPr>
        <w:t xml:space="preserve">  </w:t>
      </w:r>
      <w:r w:rsidRPr="00A96A45">
        <w:rPr>
          <w:color w:val="0F243E" w:themeColor="text2" w:themeShade="80"/>
          <w:sz w:val="28"/>
          <w:szCs w:val="28"/>
        </w:rPr>
        <w:t>Начальник</w:t>
      </w:r>
      <w:r w:rsidR="003242A1" w:rsidRPr="00A96A45">
        <w:rPr>
          <w:color w:val="0F243E" w:themeColor="text2" w:themeShade="80"/>
          <w:sz w:val="28"/>
          <w:szCs w:val="28"/>
        </w:rPr>
        <w:t xml:space="preserve">  МКУ «УОБР»                                  А.О. </w:t>
      </w:r>
      <w:proofErr w:type="spellStart"/>
      <w:r w:rsidR="003242A1" w:rsidRPr="00A96A45">
        <w:rPr>
          <w:color w:val="0F243E" w:themeColor="text2" w:themeShade="80"/>
          <w:sz w:val="28"/>
          <w:szCs w:val="28"/>
        </w:rPr>
        <w:t>Залимханова</w:t>
      </w:r>
      <w:proofErr w:type="spellEnd"/>
      <w:r w:rsidR="003242A1" w:rsidRPr="00A96A45">
        <w:rPr>
          <w:color w:val="0F243E" w:themeColor="text2" w:themeShade="80"/>
          <w:sz w:val="28"/>
          <w:szCs w:val="28"/>
        </w:rPr>
        <w:t xml:space="preserve">     </w:t>
      </w:r>
      <w:r w:rsidR="003242A1" w:rsidRPr="00A96A45">
        <w:rPr>
          <w:color w:val="0F243E" w:themeColor="text2" w:themeShade="80"/>
        </w:rPr>
        <w:t xml:space="preserve">                                                                                           </w:t>
      </w:r>
    </w:p>
    <w:sectPr w:rsidR="0098572D" w:rsidRPr="00A96A45" w:rsidSect="00125714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5BF"/>
    <w:multiLevelType w:val="hybridMultilevel"/>
    <w:tmpl w:val="EB5A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37A88"/>
    <w:multiLevelType w:val="hybridMultilevel"/>
    <w:tmpl w:val="A728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572D"/>
    <w:rsid w:val="00052AC8"/>
    <w:rsid w:val="00104CA2"/>
    <w:rsid w:val="00125714"/>
    <w:rsid w:val="001D18C1"/>
    <w:rsid w:val="002344E0"/>
    <w:rsid w:val="002571B5"/>
    <w:rsid w:val="003059FB"/>
    <w:rsid w:val="003242A1"/>
    <w:rsid w:val="003C5DA8"/>
    <w:rsid w:val="005720AA"/>
    <w:rsid w:val="00587E89"/>
    <w:rsid w:val="006837C8"/>
    <w:rsid w:val="00726EFD"/>
    <w:rsid w:val="007E3A7D"/>
    <w:rsid w:val="00871BBB"/>
    <w:rsid w:val="009335D5"/>
    <w:rsid w:val="00975A4D"/>
    <w:rsid w:val="0098572D"/>
    <w:rsid w:val="00986592"/>
    <w:rsid w:val="00A96A45"/>
    <w:rsid w:val="00BE22D2"/>
    <w:rsid w:val="00C30D61"/>
    <w:rsid w:val="00CB36A0"/>
    <w:rsid w:val="00CF372F"/>
    <w:rsid w:val="00D80EFD"/>
    <w:rsid w:val="00D84A0D"/>
    <w:rsid w:val="00DD714A"/>
    <w:rsid w:val="00E17775"/>
    <w:rsid w:val="00E93ED1"/>
    <w:rsid w:val="00F82CF4"/>
    <w:rsid w:val="00FA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985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98572D"/>
    <w:pPr>
      <w:ind w:left="720"/>
      <w:contextualSpacing/>
    </w:pPr>
  </w:style>
  <w:style w:type="character" w:styleId="a5">
    <w:name w:val="Strong"/>
    <w:qFormat/>
    <w:rsid w:val="00FA27DF"/>
    <w:rPr>
      <w:b/>
      <w:bCs/>
    </w:rPr>
  </w:style>
  <w:style w:type="paragraph" w:styleId="a6">
    <w:name w:val="No Spacing"/>
    <w:uiPriority w:val="1"/>
    <w:qFormat/>
    <w:rsid w:val="002571B5"/>
    <w:pPr>
      <w:spacing w:after="0" w:line="240" w:lineRule="auto"/>
    </w:pPr>
  </w:style>
  <w:style w:type="paragraph" w:styleId="a7">
    <w:name w:val="caption"/>
    <w:basedOn w:val="a"/>
    <w:next w:val="a"/>
    <w:unhideWhenUsed/>
    <w:qFormat/>
    <w:rsid w:val="00125714"/>
    <w:pPr>
      <w:spacing w:after="0" w:line="240" w:lineRule="auto"/>
      <w:jc w:val="center"/>
    </w:pPr>
    <w:rPr>
      <w:rFonts w:ascii="Impact" w:hAnsi="Impact" w:cs="Times New Roman"/>
      <w:spacing w:val="20"/>
      <w:sz w:val="40"/>
      <w:szCs w:val="24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25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tatamovich</dc:creator>
  <cp:keywords/>
  <dc:description/>
  <cp:lastModifiedBy>РУО</cp:lastModifiedBy>
  <cp:revision>11</cp:revision>
  <cp:lastPrinted>2018-03-26T06:55:00Z</cp:lastPrinted>
  <dcterms:created xsi:type="dcterms:W3CDTF">2017-04-25T11:05:00Z</dcterms:created>
  <dcterms:modified xsi:type="dcterms:W3CDTF">2018-03-27T05:35:00Z</dcterms:modified>
</cp:coreProperties>
</file>