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A0E22" w14:textId="77777777" w:rsidR="00484168" w:rsidRPr="004939AC" w:rsidRDefault="00834EBF" w:rsidP="00834EBF">
      <w:pPr>
        <w:pStyle w:val="a3"/>
        <w:spacing w:line="276" w:lineRule="auto"/>
        <w:jc w:val="center"/>
        <w:rPr>
          <w:rFonts w:ascii="Times New Roman" w:hAnsi="Times New Roman" w:cs="Times New Roman"/>
          <w:color w:val="434343"/>
          <w:spacing w:val="-6"/>
          <w:sz w:val="28"/>
          <w:szCs w:val="28"/>
        </w:rPr>
      </w:pPr>
      <w:r w:rsidRPr="004939AC">
        <w:rPr>
          <w:rFonts w:ascii="Times New Roman" w:hAnsi="Times New Roman" w:cs="Times New Roman"/>
          <w:color w:val="000000"/>
          <w:sz w:val="28"/>
          <w:szCs w:val="28"/>
        </w:rPr>
        <w:t>МБОУ « Чиркейский образовательный центр им.А Омарова»</w:t>
      </w:r>
    </w:p>
    <w:p w14:paraId="7B2CE9C4" w14:textId="77777777" w:rsidR="00484168" w:rsidRPr="004939AC" w:rsidRDefault="00484168" w:rsidP="00484168">
      <w:pPr>
        <w:pStyle w:val="a3"/>
        <w:jc w:val="right"/>
        <w:rPr>
          <w:rFonts w:ascii="Times New Roman" w:hAnsi="Times New Roman" w:cs="Times New Roman"/>
          <w:color w:val="434343"/>
          <w:spacing w:val="-6"/>
          <w:sz w:val="28"/>
          <w:szCs w:val="28"/>
        </w:rPr>
      </w:pPr>
    </w:p>
    <w:p w14:paraId="051105FC" w14:textId="77777777" w:rsidR="00484168" w:rsidRPr="004939AC" w:rsidRDefault="00484168" w:rsidP="00440F43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39AC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791F38BC" w14:textId="77777777" w:rsidR="00484168" w:rsidRPr="004939AC" w:rsidRDefault="00484168" w:rsidP="0048416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5369" w:type="pct"/>
        <w:tblInd w:w="-885" w:type="dxa"/>
        <w:tblLook w:val="04A0" w:firstRow="1" w:lastRow="0" w:firstColumn="1" w:lastColumn="0" w:noHBand="0" w:noVBand="1"/>
      </w:tblPr>
      <w:tblGrid>
        <w:gridCol w:w="3341"/>
        <w:gridCol w:w="3216"/>
        <w:gridCol w:w="3720"/>
      </w:tblGrid>
      <w:tr w:rsidR="00834EBF" w:rsidRPr="004939AC" w14:paraId="30BD5762" w14:textId="77777777" w:rsidTr="00834EBF">
        <w:trPr>
          <w:trHeight w:val="1980"/>
        </w:trPr>
        <w:tc>
          <w:tcPr>
            <w:tcW w:w="1609" w:type="pct"/>
          </w:tcPr>
          <w:p w14:paraId="3DD07A3C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14:paraId="01EE260B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  <w:p w14:paraId="28362A19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________/                            /</w:t>
            </w:r>
          </w:p>
          <w:p w14:paraId="40F9BA1B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5710E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«__»____________20___г.</w:t>
            </w:r>
          </w:p>
        </w:tc>
        <w:tc>
          <w:tcPr>
            <w:tcW w:w="1573" w:type="pct"/>
          </w:tcPr>
          <w:p w14:paraId="19AEF85C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14:paraId="687AA5D4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Методист по УР</w:t>
            </w:r>
          </w:p>
          <w:p w14:paraId="4438B000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_______/                              /</w:t>
            </w:r>
          </w:p>
          <w:p w14:paraId="4DC4BEC0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6A1EC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«__»__________20___г</w:t>
            </w:r>
          </w:p>
        </w:tc>
        <w:tc>
          <w:tcPr>
            <w:tcW w:w="1818" w:type="pct"/>
          </w:tcPr>
          <w:p w14:paraId="380E89DD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 xml:space="preserve">      «Утверждаю»</w:t>
            </w:r>
          </w:p>
          <w:p w14:paraId="20CBC6CB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Директор МБОУ «Чиркейский образовательный центр им. А Омарова»</w:t>
            </w:r>
          </w:p>
          <w:p w14:paraId="4496159D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_______/БартихановМ.М</w:t>
            </w:r>
          </w:p>
          <w:p w14:paraId="4CC806E5" w14:textId="77777777" w:rsidR="00834EBF" w:rsidRPr="00834EBF" w:rsidRDefault="00834EBF" w:rsidP="0083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BF">
              <w:rPr>
                <w:rFonts w:ascii="Times New Roman" w:hAnsi="Times New Roman" w:cs="Times New Roman"/>
                <w:sz w:val="28"/>
                <w:szCs w:val="28"/>
              </w:rPr>
              <w:t>«___»___________20__г.</w:t>
            </w:r>
          </w:p>
        </w:tc>
      </w:tr>
    </w:tbl>
    <w:p w14:paraId="6ACE1C6C" w14:textId="77777777" w:rsidR="00484168" w:rsidRPr="004939AC" w:rsidRDefault="00484168" w:rsidP="0048416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254291" w14:textId="77777777" w:rsidR="00484168" w:rsidRPr="004939AC" w:rsidRDefault="00484168" w:rsidP="0048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77545F" w14:textId="77777777" w:rsidR="00834EBF" w:rsidRPr="004939AC" w:rsidRDefault="00834EBF" w:rsidP="0048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EC93FB" w14:textId="77777777" w:rsidR="00834EBF" w:rsidRPr="004939AC" w:rsidRDefault="00834EBF" w:rsidP="0048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F5F9BF" w14:textId="77777777" w:rsidR="00834EBF" w:rsidRPr="004939AC" w:rsidRDefault="00834EBF" w:rsidP="0048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7AEE13" w14:textId="77777777" w:rsidR="00834EBF" w:rsidRPr="004939AC" w:rsidRDefault="00834EBF" w:rsidP="0048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0C3900" w14:textId="77777777" w:rsidR="00834EBF" w:rsidRPr="004939AC" w:rsidRDefault="00834EBF" w:rsidP="0048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F396A1" w14:textId="77777777" w:rsidR="00834EBF" w:rsidRPr="004939AC" w:rsidRDefault="00834EBF" w:rsidP="0048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E69254" w14:textId="77777777" w:rsidR="00834EBF" w:rsidRPr="004939AC" w:rsidRDefault="00834EBF" w:rsidP="0048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88734F" w14:textId="77777777" w:rsidR="00484168" w:rsidRPr="004939AC" w:rsidRDefault="00484168" w:rsidP="00484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BC92E4" w14:textId="77777777" w:rsidR="00484168" w:rsidRPr="004939AC" w:rsidRDefault="00484168" w:rsidP="00484168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4939AC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РАБОЧАЯ ПРОГРАММА</w:t>
      </w:r>
    </w:p>
    <w:p w14:paraId="505BEB9A" w14:textId="77777777" w:rsidR="00484168" w:rsidRPr="004939AC" w:rsidRDefault="00484168" w:rsidP="00484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9AC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</w:p>
    <w:p w14:paraId="716A4451" w14:textId="77777777" w:rsidR="00484168" w:rsidRPr="004939AC" w:rsidRDefault="00484168" w:rsidP="00484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9AC">
        <w:rPr>
          <w:rFonts w:ascii="Times New Roman" w:hAnsi="Times New Roman" w:cs="Times New Roman"/>
          <w:b/>
          <w:sz w:val="28"/>
          <w:szCs w:val="28"/>
        </w:rPr>
        <w:t>«Индивидуальный проект»</w:t>
      </w:r>
    </w:p>
    <w:p w14:paraId="14CBBB4F" w14:textId="77777777" w:rsidR="00484168" w:rsidRPr="004939AC" w:rsidRDefault="00484168" w:rsidP="00484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9AC">
        <w:rPr>
          <w:rFonts w:ascii="Times New Roman" w:hAnsi="Times New Roman" w:cs="Times New Roman"/>
          <w:b/>
          <w:sz w:val="28"/>
          <w:szCs w:val="28"/>
        </w:rPr>
        <w:t xml:space="preserve">  10 класс</w:t>
      </w:r>
    </w:p>
    <w:p w14:paraId="66DD7E1E" w14:textId="77777777" w:rsidR="00484168" w:rsidRPr="004939AC" w:rsidRDefault="00484168" w:rsidP="00484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9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14:paraId="5A3C3C7C" w14:textId="77777777" w:rsidR="00484168" w:rsidRPr="004939AC" w:rsidRDefault="00484168" w:rsidP="00484168">
      <w:pPr>
        <w:pStyle w:val="a3"/>
        <w:jc w:val="both"/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</w:pPr>
    </w:p>
    <w:p w14:paraId="53E936FD" w14:textId="77777777" w:rsidR="00484168" w:rsidRPr="004939AC" w:rsidRDefault="00484168" w:rsidP="00484168">
      <w:pPr>
        <w:pStyle w:val="a3"/>
        <w:jc w:val="both"/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</w:pPr>
    </w:p>
    <w:p w14:paraId="34EF6EDD" w14:textId="77777777" w:rsidR="00484168" w:rsidRPr="004939AC" w:rsidRDefault="00484168" w:rsidP="0048416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07CDDCA" w14:textId="59768D26" w:rsidR="00484168" w:rsidRPr="004939AC" w:rsidRDefault="00F36D38" w:rsidP="0048416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Составила :</w:t>
      </w:r>
      <w:r w:rsidR="00834EBF" w:rsidRPr="004939AC">
        <w:rPr>
          <w:rFonts w:ascii="Times New Roman" w:hAnsi="Times New Roman" w:cs="Times New Roman"/>
          <w:i/>
          <w:sz w:val="28"/>
          <w:szCs w:val="28"/>
        </w:rPr>
        <w:t>Исагаджиева М.М.</w:t>
      </w:r>
    </w:p>
    <w:p w14:paraId="31556F7E" w14:textId="77777777" w:rsidR="00484168" w:rsidRPr="004939AC" w:rsidRDefault="00834EBF" w:rsidP="0048416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39AC">
        <w:rPr>
          <w:rFonts w:ascii="Times New Roman" w:hAnsi="Times New Roman" w:cs="Times New Roman"/>
          <w:i/>
          <w:sz w:val="28"/>
          <w:szCs w:val="28"/>
        </w:rPr>
        <w:t>заместитель директора по УВР</w:t>
      </w:r>
    </w:p>
    <w:p w14:paraId="35A2F7D6" w14:textId="77777777" w:rsidR="00484168" w:rsidRPr="004939AC" w:rsidRDefault="00484168" w:rsidP="00484168">
      <w:pPr>
        <w:pStyle w:val="a3"/>
        <w:jc w:val="both"/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</w:pPr>
    </w:p>
    <w:p w14:paraId="480A9606" w14:textId="77777777" w:rsidR="00484168" w:rsidRPr="004939AC" w:rsidRDefault="00484168" w:rsidP="0048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2A3061" w14:textId="77777777" w:rsidR="00834EBF" w:rsidRPr="004939AC" w:rsidRDefault="00834EBF" w:rsidP="0048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8EEF07" w14:textId="77777777" w:rsidR="00834EBF" w:rsidRPr="004939AC" w:rsidRDefault="00834EBF" w:rsidP="0048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74A7B4" w14:textId="77777777" w:rsidR="00834EBF" w:rsidRPr="004939AC" w:rsidRDefault="00834EBF" w:rsidP="0048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5254CC" w14:textId="77777777" w:rsidR="00834EBF" w:rsidRPr="004939AC" w:rsidRDefault="00834EBF" w:rsidP="0048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8BD69F" w14:textId="77777777" w:rsidR="00834EBF" w:rsidRPr="004939AC" w:rsidRDefault="00834EBF" w:rsidP="0048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B58629" w14:textId="77777777" w:rsidR="00484168" w:rsidRPr="004939AC" w:rsidRDefault="00484168" w:rsidP="00834E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8C6CE" w14:textId="3411E22B" w:rsidR="00484168" w:rsidRDefault="00834EBF" w:rsidP="0048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hAnsi="Times New Roman" w:cs="Times New Roman"/>
          <w:sz w:val="28"/>
          <w:szCs w:val="28"/>
        </w:rPr>
        <w:t xml:space="preserve"> Чиркей,</w:t>
      </w:r>
      <w:r w:rsidR="00484168" w:rsidRPr="004939AC">
        <w:rPr>
          <w:rFonts w:ascii="Times New Roman" w:hAnsi="Times New Roman" w:cs="Times New Roman"/>
          <w:sz w:val="28"/>
          <w:szCs w:val="28"/>
        </w:rPr>
        <w:t>2020 г</w:t>
      </w:r>
    </w:p>
    <w:p w14:paraId="2D1E4CA9" w14:textId="7E6FBC58" w:rsidR="00F36D38" w:rsidRDefault="00F36D38" w:rsidP="0048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996AB7" w14:textId="77777777" w:rsidR="00F36D38" w:rsidRPr="004939AC" w:rsidRDefault="00F36D38" w:rsidP="0048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1FCCF7" w14:textId="77777777" w:rsidR="001F56E2" w:rsidRPr="004939AC" w:rsidRDefault="001F56E2" w:rsidP="0048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lastRenderedPageBreak/>
        <w:t>Пояснительная записка</w:t>
      </w:r>
    </w:p>
    <w:p w14:paraId="7006EA6E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5C81D5" w14:textId="77777777" w:rsidR="001F56E2" w:rsidRPr="004939AC" w:rsidRDefault="00484168" w:rsidP="001F56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 xml:space="preserve">    </w:t>
      </w:r>
      <w:r w:rsidR="001F56E2" w:rsidRPr="004939AC">
        <w:rPr>
          <w:rFonts w:ascii="Times New Roman" w:eastAsia="Gabriola" w:hAnsi="Times New Roman" w:cs="Times New Roman"/>
          <w:sz w:val="28"/>
          <w:szCs w:val="28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14:paraId="7BEDBC97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Индивидуальный проект выполняется обучающимся самостоятельно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 и др.).</w:t>
      </w:r>
    </w:p>
    <w:p w14:paraId="6A68E27E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Индивидуальный проект выполняется обучающимся в течении учебного года,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54C5DC81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A92DCF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Цель курса: 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 значимой проблемы.</w:t>
      </w:r>
    </w:p>
    <w:p w14:paraId="064F3C17" w14:textId="77777777" w:rsidR="001F56E2" w:rsidRPr="004939AC" w:rsidRDefault="001F56E2" w:rsidP="001F56E2">
      <w:pPr>
        <w:pStyle w:val="a3"/>
        <w:rPr>
          <w:rFonts w:ascii="Times New Roman" w:eastAsia="Gabriola" w:hAnsi="Times New Roman" w:cs="Times New Roman"/>
          <w:sz w:val="28"/>
          <w:szCs w:val="28"/>
        </w:rPr>
      </w:pPr>
    </w:p>
    <w:p w14:paraId="28C0E253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Задачи курса:</w:t>
      </w:r>
    </w:p>
    <w:p w14:paraId="0AB744D3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D80EBF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— реализация требований Стандарта к личностным и метапредметным результатам освоения основной образовательной программы;</w:t>
      </w:r>
    </w:p>
    <w:p w14:paraId="02BA82CB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14:paraId="48384B36" w14:textId="77777777" w:rsidR="001F56E2" w:rsidRPr="004939AC" w:rsidRDefault="001F56E2" w:rsidP="001F56E2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— повышение эффективности освоения обучающимися основной образовательной программы, а также усвоения знаний и учебных действий.</w:t>
      </w:r>
    </w:p>
    <w:p w14:paraId="32AA2991" w14:textId="77777777" w:rsidR="00FE6712" w:rsidRPr="004939AC" w:rsidRDefault="00FE6712" w:rsidP="001F56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096D14" w14:textId="77777777" w:rsidR="00FE6712" w:rsidRPr="004939AC" w:rsidRDefault="00FE6712" w:rsidP="00FE6712">
      <w:pPr>
        <w:pStyle w:val="11"/>
        <w:ind w:left="0" w:firstLine="709"/>
        <w:jc w:val="both"/>
        <w:rPr>
          <w:b w:val="0"/>
          <w:sz w:val="28"/>
          <w:szCs w:val="28"/>
        </w:rPr>
      </w:pPr>
      <w:r w:rsidRPr="004939AC">
        <w:rPr>
          <w:b w:val="0"/>
          <w:sz w:val="28"/>
          <w:szCs w:val="28"/>
        </w:rPr>
        <w:t>Рабочая программа  курса "индивидуальный проект" составлена на основе  ООП СОО, авторской программы М.В. Половковой "Индивидуальный проект" и  учебного пособия "Индивидуальный проект.10 11 классы: учеб.пособие для общеобразоват.организаций "/ М.В.Половкова, А.В.Носов, Т.В.Половкова, М.В.Майсак. – 2-е изд. – М. : Просвещение, 2020.</w:t>
      </w:r>
    </w:p>
    <w:p w14:paraId="15AA6419" w14:textId="77777777" w:rsidR="00FE6712" w:rsidRPr="004939AC" w:rsidRDefault="00725C59" w:rsidP="00FE6712">
      <w:pPr>
        <w:pStyle w:val="11"/>
        <w:ind w:left="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рассчитана на 34</w:t>
      </w:r>
      <w:r w:rsidR="00FE6712" w:rsidRPr="004939AC">
        <w:rPr>
          <w:b w:val="0"/>
          <w:sz w:val="28"/>
          <w:szCs w:val="28"/>
        </w:rPr>
        <w:t xml:space="preserve"> часов. Изменений в программе нет.</w:t>
      </w:r>
    </w:p>
    <w:p w14:paraId="44CEBFAA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9BB985" w14:textId="77777777" w:rsidR="004939AC" w:rsidRDefault="004939AC" w:rsidP="00C87891">
      <w:pPr>
        <w:pStyle w:val="a3"/>
        <w:jc w:val="center"/>
        <w:rPr>
          <w:rFonts w:ascii="Times New Roman" w:eastAsia="Gabriola" w:hAnsi="Times New Roman" w:cs="Times New Roman"/>
          <w:sz w:val="28"/>
          <w:szCs w:val="28"/>
        </w:rPr>
      </w:pPr>
    </w:p>
    <w:p w14:paraId="5328F836" w14:textId="77777777" w:rsidR="004939AC" w:rsidRDefault="004939AC" w:rsidP="00C87891">
      <w:pPr>
        <w:pStyle w:val="a3"/>
        <w:jc w:val="center"/>
        <w:rPr>
          <w:rFonts w:ascii="Times New Roman" w:eastAsia="Gabriola" w:hAnsi="Times New Roman" w:cs="Times New Roman"/>
          <w:sz w:val="28"/>
          <w:szCs w:val="28"/>
        </w:rPr>
      </w:pPr>
    </w:p>
    <w:p w14:paraId="65C701BD" w14:textId="77777777" w:rsidR="00C87891" w:rsidRPr="004939AC" w:rsidRDefault="001F56E2" w:rsidP="00C87891">
      <w:pPr>
        <w:pStyle w:val="a3"/>
        <w:jc w:val="center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Общая характеристика курса.</w:t>
      </w:r>
    </w:p>
    <w:p w14:paraId="1E9A8C80" w14:textId="77777777" w:rsidR="001F56E2" w:rsidRPr="004939AC" w:rsidRDefault="001F56E2" w:rsidP="001F56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 xml:space="preserve">Содержание программы в основном сфокусировано на процессах исследования и проектирования,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</w:t>
      </w:r>
      <w:r w:rsidRPr="004939AC">
        <w:rPr>
          <w:rFonts w:ascii="Times New Roman" w:eastAsia="Gabriola" w:hAnsi="Times New Roman" w:cs="Times New Roman"/>
          <w:sz w:val="28"/>
          <w:szCs w:val="28"/>
        </w:rPr>
        <w:lastRenderedPageBreak/>
        <w:t xml:space="preserve">проектирования в их нормативном виде и в их возможной взаимосвязи. </w:t>
      </w:r>
      <w:r w:rsidR="00F36D38">
        <w:rPr>
          <w:rFonts w:ascii="Times New Roman" w:eastAsia="Gabriola" w:hAnsi="Times New Roman" w:cs="Times New Roman"/>
          <w:sz w:val="28"/>
          <w:szCs w:val="28"/>
        </w:rPr>
        <w:pict w14:anchorId="6F6090BA">
          <v:rect id="Shape 155" o:spid="_x0000_s1028" style="position:absolute;margin-left:42.6pt;margin-top:.1pt;width:384.5pt;height:21.25pt;z-index:-251654144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 w:rsidRPr="004939AC">
        <w:rPr>
          <w:rFonts w:ascii="Times New Roman" w:eastAsia="Gabriola" w:hAnsi="Times New Roman" w:cs="Times New Roman"/>
          <w:sz w:val="28"/>
          <w:szCs w:val="28"/>
        </w:rPr>
        <w:t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адаптирование этих норм для понимания и активного использования школьниками в своих проектах и исследованиях.</w:t>
      </w:r>
    </w:p>
    <w:p w14:paraId="2A0CC000" w14:textId="77777777" w:rsidR="00C87891" w:rsidRPr="004939AC" w:rsidRDefault="001F56E2" w:rsidP="00C87891">
      <w:pPr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Д</w:t>
      </w:r>
      <w:r w:rsidR="00FE6712" w:rsidRPr="004939AC">
        <w:rPr>
          <w:rFonts w:ascii="Times New Roman" w:eastAsia="Gabriola" w:hAnsi="Times New Roman" w:cs="Times New Roman"/>
          <w:sz w:val="28"/>
          <w:szCs w:val="28"/>
        </w:rPr>
        <w:t xml:space="preserve">анный  курс </w:t>
      </w:r>
      <w:r w:rsidRPr="004939AC">
        <w:rPr>
          <w:rFonts w:ascii="Times New Roman" w:eastAsia="Gabriola" w:hAnsi="Times New Roman" w:cs="Times New Roman"/>
          <w:sz w:val="28"/>
          <w:szCs w:val="28"/>
        </w:rPr>
        <w:t xml:space="preserve"> состоит из нескольких модулей, каждый из которых является необходимым элементом</w:t>
      </w:r>
      <w:r w:rsidRPr="004939AC">
        <w:rPr>
          <w:rFonts w:ascii="Times New Roman" w:hAnsi="Times New Roman" w:cs="Times New Roman"/>
          <w:sz w:val="28"/>
          <w:szCs w:val="28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модулей специально предназначена для совместной работы</w:t>
      </w:r>
      <w:r w:rsidRPr="004939AC">
        <w:rPr>
          <w:rFonts w:ascii="Times New Roman" w:hAnsi="Times New Roman" w:cs="Times New Roman"/>
          <w:sz w:val="28"/>
          <w:szCs w:val="28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общем коммуникативном пространстве и предполагает обсуждение собственных замыслов, идей, ходов. И наконец, третий тип модулей нацелен на собственную поисковую, проектную, конструкторскую или иную по типу деятельность в относительно свободном режиме. Проходя один модуль за другим, обучающийся получает возможность сначала выдвинуть свою идею, затем проработать её, предъявить одноклассникам и другим заинтересованным лицам, получив конструктивные критические замечания, и успешно защитить свою работу.</w:t>
      </w:r>
      <w:r w:rsidR="00FE6712" w:rsidRPr="004939AC">
        <w:rPr>
          <w:rFonts w:ascii="Times New Roman" w:eastAsia="Gabriola" w:hAnsi="Times New Roman" w:cs="Times New Roman"/>
          <w:sz w:val="28"/>
          <w:szCs w:val="28"/>
        </w:rPr>
        <w:t xml:space="preserve"> </w:t>
      </w:r>
      <w:r w:rsidR="00C87891" w:rsidRPr="004939AC">
        <w:rPr>
          <w:rFonts w:ascii="Times New Roman" w:eastAsia="Gabriola" w:hAnsi="Times New Roman" w:cs="Times New Roman"/>
          <w:sz w:val="28"/>
          <w:szCs w:val="28"/>
        </w:rPr>
        <w:t>Программа, по сути, является метапредметной, поскольку предполагает освоение ряда понятий, способов действия и организаторских навыков, стоящих «над» предметными способами работы ученика. К ним относятся постановка проблем, перевод проблем в задачи, схематизация и использование знаков и символов, организация рефлексии, сценирование события. Несмотря на то что программа называется «Индивидуальный учебный проект», значительная часть занятий предусматривает групповую</w:t>
      </w:r>
      <w:r w:rsidR="00C87891" w:rsidRPr="004939AC">
        <w:rPr>
          <w:rFonts w:ascii="Times New Roman" w:hAnsi="Times New Roman" w:cs="Times New Roman"/>
          <w:sz w:val="28"/>
          <w:szCs w:val="28"/>
        </w:rPr>
        <w:t xml:space="preserve"> и </w:t>
      </w:r>
      <w:r w:rsidR="00C87891" w:rsidRPr="004939AC">
        <w:rPr>
          <w:rFonts w:ascii="Times New Roman" w:eastAsia="Gabriola" w:hAnsi="Times New Roman" w:cs="Times New Roman"/>
          <w:sz w:val="28"/>
          <w:szCs w:val="28"/>
        </w:rPr>
        <w:t>коллективную работу.</w:t>
      </w:r>
    </w:p>
    <w:p w14:paraId="462E8E00" w14:textId="77777777" w:rsidR="00C87891" w:rsidRPr="004939AC" w:rsidRDefault="00C87891" w:rsidP="00C87891">
      <w:pPr>
        <w:rPr>
          <w:rFonts w:ascii="Times New Roman" w:hAnsi="Times New Roman" w:cs="Times New Roman"/>
          <w:sz w:val="28"/>
          <w:szCs w:val="28"/>
        </w:rPr>
      </w:pPr>
    </w:p>
    <w:p w14:paraId="030A7337" w14:textId="77777777" w:rsidR="00C87891" w:rsidRPr="004939AC" w:rsidRDefault="00F36D38" w:rsidP="00C87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pict w14:anchorId="669D1060">
          <v:rect id="Shape 171" o:spid="_x0000_s1032" style="position:absolute;left:0;text-align:left;margin-left:42.6pt;margin-top:.1pt;width:384.5pt;height:21.25pt;z-index:-251649024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 w:rsidR="00C87891" w:rsidRPr="004939AC">
        <w:rPr>
          <w:rFonts w:ascii="Times New Roman" w:eastAsia="Gabriola" w:hAnsi="Times New Roman" w:cs="Times New Roman"/>
          <w:sz w:val="28"/>
          <w:szCs w:val="28"/>
        </w:rPr>
        <w:t>Основные идеи курса:</w:t>
      </w:r>
    </w:p>
    <w:p w14:paraId="42F2B6F5" w14:textId="77777777" w:rsidR="00C87891" w:rsidRPr="004939AC" w:rsidRDefault="00C87891" w:rsidP="00C878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— единство материального мира;</w:t>
      </w:r>
    </w:p>
    <w:p w14:paraId="7461B4C3" w14:textId="77777777" w:rsidR="00C87891" w:rsidRPr="004939AC" w:rsidRDefault="00C87891" w:rsidP="00C878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— внутри и межпредметная интеграция;</w:t>
      </w:r>
    </w:p>
    <w:p w14:paraId="636092ED" w14:textId="77777777" w:rsidR="00C87891" w:rsidRPr="004939AC" w:rsidRDefault="00C87891" w:rsidP="00C878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— взаимосвязь науки и практики;</w:t>
      </w:r>
    </w:p>
    <w:p w14:paraId="0AF17221" w14:textId="77777777" w:rsidR="00C87891" w:rsidRPr="004939AC" w:rsidRDefault="00C87891" w:rsidP="00C878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— взаимосвязь человека и окружающей среды.</w:t>
      </w:r>
    </w:p>
    <w:p w14:paraId="6BB42245" w14:textId="77777777" w:rsidR="00C87891" w:rsidRPr="004939AC" w:rsidRDefault="00C87891" w:rsidP="00C87891">
      <w:pPr>
        <w:pStyle w:val="a3"/>
        <w:rPr>
          <w:rFonts w:ascii="Times New Roman" w:eastAsia="Gabriola" w:hAnsi="Times New Roman" w:cs="Times New Roman"/>
          <w:sz w:val="28"/>
          <w:szCs w:val="28"/>
        </w:rPr>
      </w:pPr>
    </w:p>
    <w:p w14:paraId="78939970" w14:textId="77777777" w:rsidR="00C87891" w:rsidRPr="004939AC" w:rsidRDefault="00C87891" w:rsidP="00C87891">
      <w:pPr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 xml:space="preserve"> Итоговое занятие проходит в виде научно-практической конференции или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14:paraId="51725EF0" w14:textId="77777777" w:rsidR="00C87891" w:rsidRPr="004939AC" w:rsidRDefault="00C87891" w:rsidP="00C878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B103C4" w14:textId="77777777" w:rsidR="00C87891" w:rsidRPr="004939AC" w:rsidRDefault="00C87891" w:rsidP="00C878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Содержание курса</w:t>
      </w:r>
    </w:p>
    <w:p w14:paraId="40EA433B" w14:textId="77777777" w:rsidR="00C87891" w:rsidRPr="004939AC" w:rsidRDefault="00C87891" w:rsidP="00C878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21FDC8" w14:textId="77777777" w:rsidR="00C87891" w:rsidRPr="004939AC" w:rsidRDefault="00C87891" w:rsidP="00C878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Модуль 1. Культура исследования и проектирования (6 ч)</w:t>
      </w:r>
    </w:p>
    <w:p w14:paraId="1111C936" w14:textId="77777777" w:rsidR="00C87891" w:rsidRPr="004939AC" w:rsidRDefault="00C87891" w:rsidP="00C878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14:paraId="7260D14A" w14:textId="77777777" w:rsidR="00C87891" w:rsidRPr="004939AC" w:rsidRDefault="00C87891" w:rsidP="00C878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49F853" w14:textId="77777777" w:rsidR="00C87891" w:rsidRPr="004939AC" w:rsidRDefault="00C87891" w:rsidP="00C878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Модуль 2. Самоопределение (4 ч)</w:t>
      </w:r>
    </w:p>
    <w:p w14:paraId="3BC8461E" w14:textId="77777777" w:rsidR="001F56E2" w:rsidRPr="004939AC" w:rsidRDefault="00C87891" w:rsidP="00C87891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Самостоятельная работа обучающихся с ключевыми элементами проекта.</w:t>
      </w:r>
    </w:p>
    <w:p w14:paraId="0D36CF0F" w14:textId="77777777" w:rsidR="00272C82" w:rsidRPr="004939AC" w:rsidRDefault="00272C82" w:rsidP="00272C82">
      <w:pPr>
        <w:pStyle w:val="a3"/>
        <w:rPr>
          <w:rFonts w:ascii="Times New Roman" w:eastAsia="Gabriola" w:hAnsi="Times New Roman" w:cs="Times New Roman"/>
          <w:sz w:val="28"/>
          <w:szCs w:val="28"/>
        </w:rPr>
      </w:pPr>
    </w:p>
    <w:p w14:paraId="0AB223FB" w14:textId="77777777" w:rsidR="00272C82" w:rsidRPr="004939AC" w:rsidRDefault="00272C82" w:rsidP="00272C8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Модуль 3. Замысел проекта (4 ч)</w:t>
      </w:r>
    </w:p>
    <w:p w14:paraId="6F1B0A21" w14:textId="77777777" w:rsidR="00272C82" w:rsidRPr="004939AC" w:rsidRDefault="00272C82" w:rsidP="00272C8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i/>
          <w:iCs/>
          <w:sz w:val="28"/>
          <w:szCs w:val="28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Понятия «проблема» и «позиция» в работе над проектом.</w:t>
      </w:r>
      <w:r w:rsidRPr="004939AC">
        <w:rPr>
          <w:rFonts w:ascii="Times New Roman" w:hAnsi="Times New Roman" w:cs="Times New Roman"/>
          <w:sz w:val="28"/>
          <w:szCs w:val="28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Выдвижение и формулировка цели проекта.</w:t>
      </w:r>
    </w:p>
    <w:p w14:paraId="7B608BCC" w14:textId="77777777" w:rsidR="00272C82" w:rsidRPr="004939AC" w:rsidRDefault="00272C82" w:rsidP="00272C8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DFFC08" w14:textId="77777777" w:rsidR="00272C82" w:rsidRPr="004939AC" w:rsidRDefault="00272C82" w:rsidP="00272C8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Модуль 4. Условия реализации проекта (3 ч)</w:t>
      </w:r>
    </w:p>
    <w:p w14:paraId="48D4A08A" w14:textId="77777777" w:rsidR="00272C82" w:rsidRPr="004939AC" w:rsidRDefault="00272C82" w:rsidP="00272C82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Анализ необходимых условий реализации проектов и знакомство с понятиями разных предметных дисциплин.</w:t>
      </w:r>
    </w:p>
    <w:p w14:paraId="201F9B9C" w14:textId="77777777" w:rsidR="00272C82" w:rsidRPr="004939AC" w:rsidRDefault="00272C82" w:rsidP="00272C82">
      <w:pPr>
        <w:pStyle w:val="a3"/>
        <w:rPr>
          <w:rFonts w:ascii="Times New Roman" w:eastAsia="Gabriola" w:hAnsi="Times New Roman" w:cs="Times New Roman"/>
          <w:sz w:val="28"/>
          <w:szCs w:val="28"/>
        </w:rPr>
      </w:pPr>
    </w:p>
    <w:p w14:paraId="77A18277" w14:textId="77777777" w:rsidR="00272C82" w:rsidRPr="004939AC" w:rsidRDefault="00272C82" w:rsidP="00272C8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Модуль 5. Трудности реализации проекта (5 ч)</w:t>
      </w:r>
    </w:p>
    <w:p w14:paraId="0A17046C" w14:textId="77777777" w:rsidR="00272C82" w:rsidRPr="004939AC" w:rsidRDefault="00272C82" w:rsidP="00272C8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 xml:space="preserve"> Переход от замысла к реализации проекта. Освоение понятий: жизненный цикл проекта, жизненный цикл продукта (изделия), эксплуатация, утилизация.</w:t>
      </w:r>
    </w:p>
    <w:p w14:paraId="30115A02" w14:textId="77777777" w:rsidR="00272C82" w:rsidRPr="004939AC" w:rsidRDefault="00272C82" w:rsidP="00272C82">
      <w:pPr>
        <w:pStyle w:val="a3"/>
        <w:rPr>
          <w:rFonts w:ascii="Times New Roman" w:eastAsia="Gabriola" w:hAnsi="Times New Roman" w:cs="Times New Roman"/>
          <w:sz w:val="28"/>
          <w:szCs w:val="28"/>
        </w:rPr>
      </w:pPr>
    </w:p>
    <w:p w14:paraId="24B6D01A" w14:textId="77777777" w:rsidR="00272C82" w:rsidRPr="004939AC" w:rsidRDefault="00272C82" w:rsidP="00272C8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Модуль 6. Предварительная защита и экспертная оценка проектных и исследовательских работ (5 ч)</w:t>
      </w:r>
    </w:p>
    <w:p w14:paraId="145A32F7" w14:textId="77777777" w:rsidR="00272C82" w:rsidRPr="004939AC" w:rsidRDefault="00272C82" w:rsidP="00272C8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i/>
          <w:iCs/>
          <w:sz w:val="28"/>
          <w:szCs w:val="28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Позиция эксперта</w:t>
      </w:r>
      <w:r w:rsidRPr="004939AC">
        <w:rPr>
          <w:rFonts w:ascii="Times New Roman" w:eastAsia="Gabriola" w:hAnsi="Times New Roman" w:cs="Times New Roman"/>
          <w:i/>
          <w:iCs/>
          <w:sz w:val="28"/>
          <w:szCs w:val="28"/>
        </w:rPr>
        <w:t xml:space="preserve">. </w:t>
      </w:r>
      <w:r w:rsidRPr="004939AC">
        <w:rPr>
          <w:rFonts w:ascii="Times New Roman" w:eastAsia="Gabriola" w:hAnsi="Times New Roman" w:cs="Times New Roman"/>
          <w:sz w:val="28"/>
          <w:szCs w:val="28"/>
        </w:rPr>
        <w:t>Предварительная защита проектов и исследовательских</w:t>
      </w:r>
      <w:r w:rsidRPr="004939AC">
        <w:rPr>
          <w:rFonts w:ascii="Times New Roman" w:eastAsia="Gabriola" w:hAnsi="Times New Roman" w:cs="Times New Roman"/>
          <w:i/>
          <w:iCs/>
          <w:sz w:val="28"/>
          <w:szCs w:val="28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работ, подготовка к взаимодействию с экспертами.</w:t>
      </w:r>
    </w:p>
    <w:p w14:paraId="6361E613" w14:textId="77777777" w:rsidR="00870BC9" w:rsidRPr="004939AC" w:rsidRDefault="00272C82" w:rsidP="00870BC9">
      <w:pPr>
        <w:rPr>
          <w:rFonts w:ascii="Times New Roman" w:eastAsia="Gabriola" w:hAnsi="Times New Roman" w:cs="Times New Roman"/>
          <w:bCs/>
          <w:color w:val="231F20"/>
          <w:sz w:val="28"/>
          <w:szCs w:val="28"/>
        </w:rPr>
      </w:pPr>
      <w:r w:rsidRPr="004939AC">
        <w:rPr>
          <w:rFonts w:ascii="Times New Roman" w:eastAsia="Gabriola" w:hAnsi="Times New Roman" w:cs="Times New Roman"/>
          <w:bCs/>
          <w:color w:val="231F20"/>
          <w:sz w:val="28"/>
          <w:szCs w:val="28"/>
        </w:rPr>
        <w:t>Модуль 7. Дополнительные возможности улучшения проекта (6 ч)</w:t>
      </w:r>
    </w:p>
    <w:p w14:paraId="3DC45785" w14:textId="77777777" w:rsidR="00272C82" w:rsidRPr="004939AC" w:rsidRDefault="00272C82" w:rsidP="00870BC9">
      <w:pPr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i/>
          <w:iCs/>
          <w:sz w:val="28"/>
          <w:szCs w:val="28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Технология как мост от идеи к продукту. Освоение понятий: изобретение, технология, технологическая долина, агротехнологии.</w:t>
      </w:r>
    </w:p>
    <w:p w14:paraId="305E6362" w14:textId="77777777" w:rsidR="00272C82" w:rsidRPr="004939AC" w:rsidRDefault="00272C82" w:rsidP="00272C8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1766D1" w14:textId="18C6E6A4" w:rsidR="00272C82" w:rsidRPr="004939AC" w:rsidRDefault="00F36D38" w:rsidP="00272C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pict w14:anchorId="328A26CA">
          <v:rect id="Shape 195" o:spid="_x0000_s1036" style="position:absolute;margin-left:46.3pt;margin-top:.1pt;width:384.5pt;height:21.25pt;z-index:-251643904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 w:rsidR="00272C82" w:rsidRPr="004939AC">
        <w:rPr>
          <w:rFonts w:ascii="Times New Roman" w:eastAsia="Gabriola" w:hAnsi="Times New Roman" w:cs="Times New Roman"/>
          <w:sz w:val="28"/>
          <w:szCs w:val="28"/>
        </w:rPr>
        <w:t>Модуль 8. Презентация и защита индивидуального проекта (</w:t>
      </w:r>
      <w:r>
        <w:rPr>
          <w:rFonts w:ascii="Times New Roman" w:eastAsia="Gabriola" w:hAnsi="Times New Roman" w:cs="Times New Roman"/>
          <w:sz w:val="28"/>
          <w:szCs w:val="28"/>
        </w:rPr>
        <w:t>1</w:t>
      </w:r>
      <w:r w:rsidR="00272C82" w:rsidRPr="004939AC">
        <w:rPr>
          <w:rFonts w:ascii="Times New Roman" w:eastAsia="Gabriola" w:hAnsi="Times New Roman" w:cs="Times New Roman"/>
          <w:sz w:val="28"/>
          <w:szCs w:val="28"/>
        </w:rPr>
        <w:t xml:space="preserve"> ч)</w:t>
      </w:r>
    </w:p>
    <w:p w14:paraId="0CD02CF5" w14:textId="77777777" w:rsidR="00272C82" w:rsidRPr="004939AC" w:rsidRDefault="00272C82" w:rsidP="00272C82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Итоговая презентация, публичная защита индивидуальных проектов.</w:t>
      </w:r>
    </w:p>
    <w:p w14:paraId="29595BFE" w14:textId="77777777" w:rsidR="00272C82" w:rsidRPr="004939AC" w:rsidRDefault="00272C82" w:rsidP="00272C82">
      <w:pPr>
        <w:pStyle w:val="a3"/>
        <w:rPr>
          <w:rFonts w:ascii="Times New Roman" w:eastAsia="Gabriola" w:hAnsi="Times New Roman" w:cs="Times New Roman"/>
          <w:sz w:val="28"/>
          <w:szCs w:val="28"/>
        </w:rPr>
      </w:pPr>
    </w:p>
    <w:p w14:paraId="642AE076" w14:textId="77777777" w:rsidR="004939AC" w:rsidRPr="004939AC" w:rsidRDefault="004939AC" w:rsidP="004939AC">
      <w:pPr>
        <w:ind w:right="-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9AC">
        <w:rPr>
          <w:rFonts w:ascii="Times New Roman" w:eastAsia="Gabriola" w:hAnsi="Times New Roman" w:cs="Times New Roman"/>
          <w:b/>
          <w:bCs/>
          <w:color w:val="231F20"/>
          <w:sz w:val="28"/>
          <w:szCs w:val="28"/>
        </w:rPr>
        <w:t>Планируемые результаты освоения курса</w:t>
      </w:r>
    </w:p>
    <w:p w14:paraId="5BF1E9C1" w14:textId="77777777" w:rsidR="004939AC" w:rsidRPr="004939AC" w:rsidRDefault="004939AC" w:rsidP="004939AC">
      <w:pPr>
        <w:spacing w:line="139" w:lineRule="exact"/>
        <w:rPr>
          <w:rFonts w:ascii="Times New Roman" w:hAnsi="Times New Roman" w:cs="Times New Roman"/>
          <w:sz w:val="28"/>
          <w:szCs w:val="28"/>
        </w:rPr>
      </w:pPr>
    </w:p>
    <w:p w14:paraId="6AA1779D" w14:textId="77777777" w:rsidR="004939AC" w:rsidRPr="004939AC" w:rsidRDefault="004939AC" w:rsidP="004939AC">
      <w:pPr>
        <w:numPr>
          <w:ilvl w:val="1"/>
          <w:numId w:val="3"/>
        </w:numPr>
        <w:tabs>
          <w:tab w:val="left" w:pos="569"/>
        </w:tabs>
        <w:spacing w:after="0" w:line="240" w:lineRule="auto"/>
        <w:ind w:left="40" w:firstLine="291"/>
        <w:rPr>
          <w:rFonts w:ascii="Times New Roman" w:eastAsia="Gabriola" w:hAnsi="Times New Roman" w:cs="Times New Roman"/>
          <w:bCs/>
          <w:color w:val="231F20"/>
          <w:sz w:val="28"/>
          <w:szCs w:val="28"/>
        </w:rPr>
      </w:pPr>
      <w:r w:rsidRPr="004939AC">
        <w:rPr>
          <w:rFonts w:ascii="Times New Roman" w:eastAsia="Gabriola" w:hAnsi="Times New Roman" w:cs="Times New Roman"/>
          <w:bCs/>
          <w:color w:val="231F20"/>
          <w:sz w:val="28"/>
          <w:szCs w:val="28"/>
        </w:rPr>
        <w:t>результате прохождения курса на уровне среднего общего образования у учащихся будут достигнуты следующие предметные результаты:</w:t>
      </w:r>
    </w:p>
    <w:p w14:paraId="4F76AE75" w14:textId="77777777" w:rsidR="004939AC" w:rsidRPr="004939AC" w:rsidRDefault="004939AC" w:rsidP="004939AC">
      <w:pPr>
        <w:spacing w:line="154" w:lineRule="exact"/>
        <w:rPr>
          <w:rFonts w:ascii="Times New Roman" w:eastAsia="Gabriola" w:hAnsi="Times New Roman" w:cs="Times New Roman"/>
          <w:bCs/>
          <w:color w:val="231F20"/>
          <w:sz w:val="28"/>
          <w:szCs w:val="28"/>
        </w:rPr>
      </w:pPr>
    </w:p>
    <w:p w14:paraId="170F91FA" w14:textId="77777777" w:rsidR="004939AC" w:rsidRPr="004939AC" w:rsidRDefault="004939AC" w:rsidP="004939AC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Учащийся научится:</w:t>
      </w:r>
    </w:p>
    <w:p w14:paraId="4B5FE4A2" w14:textId="77777777" w:rsidR="004939AC" w:rsidRPr="004939AC" w:rsidRDefault="004939AC" w:rsidP="004939AC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lastRenderedPageBreak/>
        <w:t>— давать определения понятиям: проблема, позиция, проект, проектирование, исследование, конструирование, планирование, технология, ресурс проекта, риски проекта, техносфера, гипотеза, предмет и объект исследования, метод исследования, экспертное знание;</w:t>
      </w:r>
    </w:p>
    <w:p w14:paraId="38D2F943" w14:textId="77777777" w:rsidR="004939AC" w:rsidRPr="004939AC" w:rsidRDefault="004939AC" w:rsidP="004939AC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— раскрывать этапы цикла проекта;</w:t>
      </w:r>
    </w:p>
    <w:p w14:paraId="10B15416" w14:textId="77777777" w:rsidR="004939AC" w:rsidRPr="004939AC" w:rsidRDefault="004939AC" w:rsidP="004939AC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— 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</w:t>
      </w:r>
    </w:p>
    <w:p w14:paraId="7DF3942C" w14:textId="77777777" w:rsidR="004939AC" w:rsidRPr="004939AC" w:rsidRDefault="00F36D38" w:rsidP="004939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bCs/>
          <w:color w:val="231F20"/>
          <w:sz w:val="28"/>
          <w:szCs w:val="28"/>
        </w:rPr>
        <w:pict w14:anchorId="78FEED25">
          <v:rect id="Shape 258" o:spid="_x0000_s1045" style="position:absolute;margin-left:42.6pt;margin-top:.1pt;width:384.5pt;height:21.25pt;z-index:-251632640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 w:rsidR="004939AC" w:rsidRPr="004939AC">
        <w:rPr>
          <w:rFonts w:ascii="Times New Roman" w:eastAsia="Gabriola" w:hAnsi="Times New Roman" w:cs="Times New Roman"/>
          <w:bCs/>
          <w:color w:val="231F20"/>
          <w:sz w:val="28"/>
          <w:szCs w:val="28"/>
        </w:rPr>
        <w:t xml:space="preserve">— владеть методами поиска, анализа </w:t>
      </w:r>
      <w:r w:rsidR="00440F43">
        <w:rPr>
          <w:rFonts w:ascii="Times New Roman" w:eastAsia="Gabriola" w:hAnsi="Times New Roman" w:cs="Times New Roman"/>
          <w:bCs/>
          <w:color w:val="231F20"/>
          <w:sz w:val="28"/>
          <w:szCs w:val="28"/>
        </w:rPr>
        <w:t>и использования научной информа</w:t>
      </w:r>
      <w:r w:rsidR="004939AC" w:rsidRPr="004939AC">
        <w:rPr>
          <w:rFonts w:ascii="Times New Roman" w:eastAsia="Gabriola" w:hAnsi="Times New Roman" w:cs="Times New Roman"/>
          <w:bCs/>
          <w:color w:val="231F20"/>
          <w:sz w:val="28"/>
          <w:szCs w:val="28"/>
        </w:rPr>
        <w:t>ции;</w:t>
      </w:r>
    </w:p>
    <w:p w14:paraId="0488676E" w14:textId="77777777" w:rsidR="004939AC" w:rsidRPr="004939AC" w:rsidRDefault="004939AC" w:rsidP="004939A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bCs/>
          <w:color w:val="231F20"/>
          <w:sz w:val="28"/>
          <w:szCs w:val="28"/>
        </w:rPr>
        <w:t>— публично излагать результаты проектной работы.</w:t>
      </w:r>
    </w:p>
    <w:p w14:paraId="7FF49BC8" w14:textId="77777777" w:rsidR="00272C82" w:rsidRPr="004939AC" w:rsidRDefault="00272C82" w:rsidP="00272C8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6094A08" w14:textId="77777777" w:rsidR="00272C82" w:rsidRPr="004939AC" w:rsidRDefault="00272C82" w:rsidP="00272C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Тематическое планирование</w:t>
      </w:r>
    </w:p>
    <w:p w14:paraId="0D69F0D9" w14:textId="77777777" w:rsidR="00272C82" w:rsidRPr="004939AC" w:rsidRDefault="00272C82" w:rsidP="00272C8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496370" w14:textId="77777777" w:rsidR="007154D3" w:rsidRPr="004939AC" w:rsidRDefault="00725C59" w:rsidP="007154D3">
      <w:pPr>
        <w:pStyle w:val="a3"/>
        <w:jc w:val="center"/>
        <w:rPr>
          <w:rFonts w:ascii="Times New Roman" w:eastAsia="Gabriola" w:hAnsi="Times New Roman" w:cs="Times New Roman"/>
          <w:iCs/>
          <w:sz w:val="28"/>
          <w:szCs w:val="28"/>
        </w:rPr>
      </w:pPr>
      <w:r>
        <w:rPr>
          <w:rFonts w:ascii="Times New Roman" w:eastAsia="Gabriola" w:hAnsi="Times New Roman" w:cs="Times New Roman"/>
          <w:iCs/>
          <w:sz w:val="28"/>
          <w:szCs w:val="28"/>
        </w:rPr>
        <w:t>Курс рассчитан на 34</w:t>
      </w:r>
      <w:r w:rsidR="00272C82" w:rsidRPr="004939AC">
        <w:rPr>
          <w:rFonts w:ascii="Times New Roman" w:eastAsia="Gabriola" w:hAnsi="Times New Roman" w:cs="Times New Roman"/>
          <w:iCs/>
          <w:sz w:val="28"/>
          <w:szCs w:val="28"/>
        </w:rPr>
        <w:t xml:space="preserve"> ч (1 ч в неделю). </w:t>
      </w:r>
    </w:p>
    <w:p w14:paraId="7E7898C6" w14:textId="77777777" w:rsidR="00DC68F9" w:rsidRPr="004939AC" w:rsidRDefault="00272C82" w:rsidP="007154D3">
      <w:pPr>
        <w:pStyle w:val="a3"/>
        <w:jc w:val="center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Итоговое занятие</w:t>
      </w:r>
      <w:r w:rsidRPr="004939AC">
        <w:rPr>
          <w:rFonts w:ascii="Times New Roman" w:eastAsia="Gabriola" w:hAnsi="Times New Roman" w:cs="Times New Roman"/>
          <w:iCs/>
          <w:sz w:val="28"/>
          <w:szCs w:val="28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проходит в форме научно-практической конференции.</w:t>
      </w:r>
    </w:p>
    <w:p w14:paraId="7389E301" w14:textId="77777777" w:rsidR="007154D3" w:rsidRPr="004939AC" w:rsidRDefault="007154D3" w:rsidP="007154D3">
      <w:pPr>
        <w:pStyle w:val="a3"/>
        <w:jc w:val="center"/>
        <w:rPr>
          <w:rFonts w:ascii="Times New Roman" w:eastAsia="Gabriola" w:hAnsi="Times New Roman" w:cs="Times New Roman"/>
          <w:sz w:val="28"/>
          <w:szCs w:val="28"/>
        </w:rPr>
      </w:pPr>
    </w:p>
    <w:tbl>
      <w:tblPr>
        <w:tblStyle w:val="a5"/>
        <w:tblW w:w="9701" w:type="dxa"/>
        <w:tblLook w:val="04A0" w:firstRow="1" w:lastRow="0" w:firstColumn="1" w:lastColumn="0" w:noHBand="0" w:noVBand="1"/>
      </w:tblPr>
      <w:tblGrid>
        <w:gridCol w:w="675"/>
        <w:gridCol w:w="4176"/>
        <w:gridCol w:w="3621"/>
        <w:gridCol w:w="1229"/>
      </w:tblGrid>
      <w:tr w:rsidR="00AF317C" w:rsidRPr="004939AC" w14:paraId="6BB9849E" w14:textId="77777777" w:rsidTr="00AF317C">
        <w:trPr>
          <w:trHeight w:val="596"/>
        </w:trPr>
        <w:tc>
          <w:tcPr>
            <w:tcW w:w="675" w:type="dxa"/>
          </w:tcPr>
          <w:p w14:paraId="0BD69FF8" w14:textId="77777777" w:rsidR="00AF317C" w:rsidRPr="004939AC" w:rsidRDefault="00AF317C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176" w:type="dxa"/>
          </w:tcPr>
          <w:p w14:paraId="43C39149" w14:textId="77777777" w:rsidR="00AF317C" w:rsidRPr="004939AC" w:rsidRDefault="00AF317C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Наименование тем и разделов</w:t>
            </w:r>
          </w:p>
        </w:tc>
        <w:tc>
          <w:tcPr>
            <w:tcW w:w="3621" w:type="dxa"/>
          </w:tcPr>
          <w:p w14:paraId="40A96D18" w14:textId="77777777" w:rsidR="00AF317C" w:rsidRPr="004939AC" w:rsidRDefault="00AF317C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1229" w:type="dxa"/>
          </w:tcPr>
          <w:p w14:paraId="3ECB07D0" w14:textId="77777777" w:rsidR="00AF317C" w:rsidRPr="004939AC" w:rsidRDefault="00AF317C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DF78517" w14:textId="77777777" w:rsidR="00AF317C" w:rsidRPr="004939AC" w:rsidRDefault="00AF317C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AF317C" w:rsidRPr="004939AC" w14:paraId="6BB53724" w14:textId="77777777" w:rsidTr="00F543AA">
        <w:trPr>
          <w:trHeight w:val="298"/>
        </w:trPr>
        <w:tc>
          <w:tcPr>
            <w:tcW w:w="9701" w:type="dxa"/>
            <w:gridSpan w:val="4"/>
          </w:tcPr>
          <w:p w14:paraId="47218341" w14:textId="77777777" w:rsidR="00AF317C" w:rsidRPr="004939AC" w:rsidRDefault="00AF317C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/>
                <w:bCs/>
                <w:color w:val="231F20"/>
                <w:sz w:val="28"/>
                <w:szCs w:val="28"/>
              </w:rPr>
              <w:t>Модуль 1. Культура исследования и проектирования (6 ч)</w:t>
            </w:r>
          </w:p>
        </w:tc>
      </w:tr>
      <w:tr w:rsidR="00AF317C" w:rsidRPr="004939AC" w14:paraId="4B2F923A" w14:textId="77777777" w:rsidTr="00AF317C">
        <w:trPr>
          <w:trHeight w:val="298"/>
        </w:trPr>
        <w:tc>
          <w:tcPr>
            <w:tcW w:w="675" w:type="dxa"/>
          </w:tcPr>
          <w:p w14:paraId="22115AD0" w14:textId="77777777" w:rsidR="00AF317C" w:rsidRPr="004939AC" w:rsidRDefault="00AF317C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6" w:type="dxa"/>
          </w:tcPr>
          <w:p w14:paraId="0ED5A56C" w14:textId="77777777" w:rsidR="00AF317C" w:rsidRPr="004939AC" w:rsidRDefault="00AF317C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Что такое проект и почему реализация проекта — это сложно, но интересно</w:t>
            </w:r>
          </w:p>
        </w:tc>
        <w:tc>
          <w:tcPr>
            <w:tcW w:w="3621" w:type="dxa"/>
          </w:tcPr>
          <w:p w14:paraId="3537DB21" w14:textId="77777777" w:rsidR="00AF317C" w:rsidRPr="004939AC" w:rsidRDefault="00AF317C" w:rsidP="00AF31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Понятие проекта. Происхождение понятия. Цели проектов. Проекты, оказавшие влияние на жизнь большей части человечества. Отечественные и</w:t>
            </w:r>
          </w:p>
          <w:p w14:paraId="3ADE51FD" w14:textId="77777777" w:rsidR="00AF317C" w:rsidRPr="004939AC" w:rsidRDefault="00AF317C" w:rsidP="00AF31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зарубежные масштабные проекты. Непредсказуемые последствия проектов</w:t>
            </w:r>
          </w:p>
        </w:tc>
        <w:tc>
          <w:tcPr>
            <w:tcW w:w="1229" w:type="dxa"/>
          </w:tcPr>
          <w:p w14:paraId="7DFC17F2" w14:textId="77777777" w:rsidR="00AF317C" w:rsidRPr="004939AC" w:rsidRDefault="00AF317C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17C" w:rsidRPr="004939AC" w14:paraId="74290305" w14:textId="77777777" w:rsidTr="00AF317C">
        <w:trPr>
          <w:trHeight w:val="298"/>
        </w:trPr>
        <w:tc>
          <w:tcPr>
            <w:tcW w:w="675" w:type="dxa"/>
          </w:tcPr>
          <w:p w14:paraId="7B09A9E3" w14:textId="77777777" w:rsidR="00AF317C" w:rsidRPr="004939AC" w:rsidRDefault="00AF317C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6" w:type="dxa"/>
          </w:tcPr>
          <w:p w14:paraId="3CC75C1B" w14:textId="77777777" w:rsidR="00AF317C" w:rsidRPr="004939AC" w:rsidRDefault="00AF317C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Выдвижение проектной идеи как формирование образа будущего</w:t>
            </w:r>
          </w:p>
        </w:tc>
        <w:tc>
          <w:tcPr>
            <w:tcW w:w="3621" w:type="dxa"/>
          </w:tcPr>
          <w:p w14:paraId="47254E5A" w14:textId="77777777" w:rsidR="00AF317C" w:rsidRPr="004939AC" w:rsidRDefault="00AF317C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проекта. Логика работы проектировщика. Отличие проектирования от занятий искусством, математикой и других профессиональных занятий. Реальное и воображаемое в проектировании</w:t>
            </w:r>
          </w:p>
        </w:tc>
        <w:tc>
          <w:tcPr>
            <w:tcW w:w="1229" w:type="dxa"/>
          </w:tcPr>
          <w:p w14:paraId="7D3BA4AA" w14:textId="77777777" w:rsidR="00AF317C" w:rsidRPr="004939AC" w:rsidRDefault="00AF317C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17C" w:rsidRPr="004939AC" w14:paraId="452CC925" w14:textId="77777777" w:rsidTr="00AF317C">
        <w:trPr>
          <w:trHeight w:val="298"/>
        </w:trPr>
        <w:tc>
          <w:tcPr>
            <w:tcW w:w="675" w:type="dxa"/>
          </w:tcPr>
          <w:p w14:paraId="6465BAFE" w14:textId="77777777" w:rsidR="00AF317C" w:rsidRPr="004939AC" w:rsidRDefault="001B683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6" w:type="dxa"/>
          </w:tcPr>
          <w:p w14:paraId="2DC39CEF" w14:textId="77777777" w:rsidR="00AF317C" w:rsidRPr="004939AC" w:rsidRDefault="001B683A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Техническое проектирование и конструирование как типы деятельности</w:t>
            </w:r>
          </w:p>
        </w:tc>
        <w:tc>
          <w:tcPr>
            <w:tcW w:w="3621" w:type="dxa"/>
          </w:tcPr>
          <w:p w14:paraId="44683D90" w14:textId="77777777" w:rsidR="001B683A" w:rsidRPr="004939AC" w:rsidRDefault="001B683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Понятие «техносфера». Искусственная среда. Конструирование и конструкции. Анализ и синтез вариантов конструкции. Функция конструкции.</w:t>
            </w:r>
          </w:p>
          <w:p w14:paraId="6E0E94C0" w14:textId="77777777" w:rsidR="00AF317C" w:rsidRPr="004939AC" w:rsidRDefault="001B683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Личное действие в проекте. Отчуждаемый продукт</w:t>
            </w:r>
          </w:p>
        </w:tc>
        <w:tc>
          <w:tcPr>
            <w:tcW w:w="1229" w:type="dxa"/>
          </w:tcPr>
          <w:p w14:paraId="406D88FB" w14:textId="77777777" w:rsidR="00AF317C" w:rsidRPr="004939AC" w:rsidRDefault="001B683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AF317C" w:rsidRPr="004939AC" w14:paraId="631E9BE1" w14:textId="77777777" w:rsidTr="00AF317C">
        <w:trPr>
          <w:trHeight w:val="311"/>
        </w:trPr>
        <w:tc>
          <w:tcPr>
            <w:tcW w:w="675" w:type="dxa"/>
          </w:tcPr>
          <w:p w14:paraId="622D609D" w14:textId="77777777" w:rsidR="00AF317C" w:rsidRPr="004939AC" w:rsidRDefault="001B683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6" w:type="dxa"/>
          </w:tcPr>
          <w:p w14:paraId="01E04E84" w14:textId="77777777" w:rsidR="00AF317C" w:rsidRPr="004939AC" w:rsidRDefault="001B683A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проектирование: как сделать лучше общество, в котором мы живём</w:t>
            </w:r>
          </w:p>
        </w:tc>
        <w:tc>
          <w:tcPr>
            <w:tcW w:w="3621" w:type="dxa"/>
          </w:tcPr>
          <w:p w14:paraId="1530CB83" w14:textId="77777777" w:rsidR="00AF317C" w:rsidRPr="004939AC" w:rsidRDefault="001B683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Отличие проекта от дела. Социальное проектирование. Старт социального проекта. Отношения, ценности и нормы в социальном проекте. Проектирование ценности. Проектирование способов деятельности. Мероприятия проекта</w:t>
            </w:r>
          </w:p>
        </w:tc>
        <w:tc>
          <w:tcPr>
            <w:tcW w:w="1229" w:type="dxa"/>
          </w:tcPr>
          <w:p w14:paraId="0BFC24DB" w14:textId="77777777" w:rsidR="00AF317C" w:rsidRPr="004939AC" w:rsidRDefault="001B683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83A" w:rsidRPr="004939AC" w14:paraId="2563EC86" w14:textId="77777777" w:rsidTr="00AF317C">
        <w:trPr>
          <w:trHeight w:val="311"/>
        </w:trPr>
        <w:tc>
          <w:tcPr>
            <w:tcW w:w="675" w:type="dxa"/>
          </w:tcPr>
          <w:p w14:paraId="284EFB07" w14:textId="77777777" w:rsidR="001B683A" w:rsidRPr="004939AC" w:rsidRDefault="001B683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6" w:type="dxa"/>
          </w:tcPr>
          <w:p w14:paraId="790111C8" w14:textId="77777777" w:rsidR="001B683A" w:rsidRPr="004939AC" w:rsidRDefault="001B683A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Анализируем проекты сверстников: социальный проект«Дети одного Солнца»</w:t>
            </w:r>
          </w:p>
        </w:tc>
        <w:tc>
          <w:tcPr>
            <w:tcW w:w="3621" w:type="dxa"/>
          </w:tcPr>
          <w:p w14:paraId="3914287B" w14:textId="77777777" w:rsidR="001B683A" w:rsidRPr="004939AC" w:rsidRDefault="001B683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Проблема. Цель проекта. Задачи проекта. План реализации проекта. Результаты проекта</w:t>
            </w:r>
          </w:p>
        </w:tc>
        <w:tc>
          <w:tcPr>
            <w:tcW w:w="1229" w:type="dxa"/>
          </w:tcPr>
          <w:p w14:paraId="5561D637" w14:textId="77777777" w:rsidR="001B683A" w:rsidRPr="004939AC" w:rsidRDefault="001B683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83A" w:rsidRPr="004939AC" w14:paraId="0BF6F8A2" w14:textId="77777777" w:rsidTr="00AF317C">
        <w:trPr>
          <w:trHeight w:val="311"/>
        </w:trPr>
        <w:tc>
          <w:tcPr>
            <w:tcW w:w="675" w:type="dxa"/>
          </w:tcPr>
          <w:p w14:paraId="0575A3C7" w14:textId="77777777" w:rsidR="001B683A" w:rsidRPr="004939AC" w:rsidRDefault="001B683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6" w:type="dxa"/>
          </w:tcPr>
          <w:p w14:paraId="0D18CDA2" w14:textId="77777777" w:rsidR="001B683A" w:rsidRPr="004939AC" w:rsidRDefault="001B683A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Исследование как элемент проекта и как тип деятельности</w:t>
            </w:r>
          </w:p>
        </w:tc>
        <w:tc>
          <w:tcPr>
            <w:tcW w:w="3621" w:type="dxa"/>
          </w:tcPr>
          <w:p w14:paraId="0B956625" w14:textId="77777777" w:rsidR="001B683A" w:rsidRPr="004939AC" w:rsidRDefault="001B683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Цель и результат исследования. Исследования фундаментальные и прикладные. Монодисциплинарные и междисциплинарные исследования.</w:t>
            </w:r>
          </w:p>
          <w:p w14:paraId="7D7C45F2" w14:textId="77777777" w:rsidR="001B683A" w:rsidRPr="004939AC" w:rsidRDefault="001B683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Гипотеза и метод исследования. Способ и методика исследования</w:t>
            </w:r>
          </w:p>
        </w:tc>
        <w:tc>
          <w:tcPr>
            <w:tcW w:w="1229" w:type="dxa"/>
          </w:tcPr>
          <w:p w14:paraId="23945113" w14:textId="77777777" w:rsidR="001B683A" w:rsidRPr="004939AC" w:rsidRDefault="001B683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83A" w:rsidRPr="004939AC" w14:paraId="3679D421" w14:textId="77777777" w:rsidTr="0085445E">
        <w:trPr>
          <w:trHeight w:val="311"/>
        </w:trPr>
        <w:tc>
          <w:tcPr>
            <w:tcW w:w="9701" w:type="dxa"/>
            <w:gridSpan w:val="4"/>
          </w:tcPr>
          <w:p w14:paraId="1CAD1135" w14:textId="77777777" w:rsidR="001B683A" w:rsidRPr="004939AC" w:rsidRDefault="001B683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/>
                <w:bCs/>
                <w:color w:val="231F20"/>
                <w:sz w:val="28"/>
                <w:szCs w:val="28"/>
              </w:rPr>
              <w:t>Модуль 2. Самоопределение (4 ч)</w:t>
            </w:r>
          </w:p>
        </w:tc>
      </w:tr>
      <w:tr w:rsidR="001B683A" w:rsidRPr="004939AC" w14:paraId="455419E5" w14:textId="77777777" w:rsidTr="00AF317C">
        <w:trPr>
          <w:trHeight w:val="311"/>
        </w:trPr>
        <w:tc>
          <w:tcPr>
            <w:tcW w:w="675" w:type="dxa"/>
          </w:tcPr>
          <w:p w14:paraId="7ACBC077" w14:textId="77777777" w:rsidR="001B683A" w:rsidRPr="004939AC" w:rsidRDefault="001B683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6" w:type="dxa"/>
          </w:tcPr>
          <w:p w14:paraId="75A38432" w14:textId="77777777" w:rsidR="001B683A" w:rsidRPr="004939AC" w:rsidRDefault="001B683A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Проекты и технологии: выбираем сферы деятельности</w:t>
            </w:r>
          </w:p>
        </w:tc>
        <w:tc>
          <w:tcPr>
            <w:tcW w:w="3621" w:type="dxa"/>
          </w:tcPr>
          <w:p w14:paraId="1D1372D2" w14:textId="77777777" w:rsidR="001B683A" w:rsidRPr="004939AC" w:rsidRDefault="001B683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развития:</w:t>
            </w:r>
            <w:r w:rsidR="00355D44" w:rsidRPr="00493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транспорт, связь, новые материалы,</w:t>
            </w:r>
            <w:r w:rsidR="00355D44" w:rsidRPr="00493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здоровое питание, агробиотехнологии,</w:t>
            </w:r>
            <w:r w:rsidR="00355D44" w:rsidRPr="00493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«умные дома» и «умные города»</w:t>
            </w:r>
          </w:p>
        </w:tc>
        <w:tc>
          <w:tcPr>
            <w:tcW w:w="1229" w:type="dxa"/>
          </w:tcPr>
          <w:p w14:paraId="0E28911F" w14:textId="77777777" w:rsidR="001B683A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83A" w:rsidRPr="004939AC" w14:paraId="37465ED0" w14:textId="77777777" w:rsidTr="00AF317C">
        <w:trPr>
          <w:trHeight w:val="311"/>
        </w:trPr>
        <w:tc>
          <w:tcPr>
            <w:tcW w:w="675" w:type="dxa"/>
          </w:tcPr>
          <w:p w14:paraId="4672328B" w14:textId="77777777" w:rsidR="001B683A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6" w:type="dxa"/>
          </w:tcPr>
          <w:p w14:paraId="2609DBDC" w14:textId="77777777" w:rsidR="001B683A" w:rsidRPr="004939AC" w:rsidRDefault="00355D44" w:rsidP="00355D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Создаём элементы образа будущего: что мы хотим изменить своим проектом</w:t>
            </w:r>
          </w:p>
        </w:tc>
        <w:tc>
          <w:tcPr>
            <w:tcW w:w="3621" w:type="dxa"/>
          </w:tcPr>
          <w:p w14:paraId="634446D5" w14:textId="77777777" w:rsidR="001B683A" w:rsidRPr="004939AC" w:rsidRDefault="00355D44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Позитивный образ будущего для себя и для других. Понятие качества жизни</w:t>
            </w:r>
          </w:p>
        </w:tc>
        <w:tc>
          <w:tcPr>
            <w:tcW w:w="1229" w:type="dxa"/>
          </w:tcPr>
          <w:p w14:paraId="4D5E5742" w14:textId="77777777" w:rsidR="001B683A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83A" w:rsidRPr="004939AC" w14:paraId="41B89302" w14:textId="77777777" w:rsidTr="00AF317C">
        <w:trPr>
          <w:trHeight w:val="311"/>
        </w:trPr>
        <w:tc>
          <w:tcPr>
            <w:tcW w:w="675" w:type="dxa"/>
          </w:tcPr>
          <w:p w14:paraId="21B01141" w14:textId="77777777" w:rsidR="001B683A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6" w:type="dxa"/>
          </w:tcPr>
          <w:p w14:paraId="7A92AD39" w14:textId="77777777" w:rsidR="001B683A" w:rsidRPr="004939AC" w:rsidRDefault="00355D44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Формируем отношение к проблемам: препятствие или побуждение к действию?</w:t>
            </w:r>
          </w:p>
        </w:tc>
        <w:tc>
          <w:tcPr>
            <w:tcW w:w="3621" w:type="dxa"/>
          </w:tcPr>
          <w:p w14:paraId="680C4FE7" w14:textId="77777777" w:rsidR="001B683A" w:rsidRPr="004939AC" w:rsidRDefault="00355D44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практические, научные, мировоззренческие. Проблемы глобальные, национальные, региональные, локальные. </w:t>
            </w: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Комплексные проблемы</w:t>
            </w:r>
          </w:p>
        </w:tc>
        <w:tc>
          <w:tcPr>
            <w:tcW w:w="1229" w:type="dxa"/>
          </w:tcPr>
          <w:p w14:paraId="3B6235D9" w14:textId="77777777" w:rsidR="001B683A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B683A" w:rsidRPr="004939AC" w14:paraId="31F2CBEC" w14:textId="77777777" w:rsidTr="00AF317C">
        <w:trPr>
          <w:trHeight w:val="311"/>
        </w:trPr>
        <w:tc>
          <w:tcPr>
            <w:tcW w:w="675" w:type="dxa"/>
          </w:tcPr>
          <w:p w14:paraId="60EC9103" w14:textId="77777777" w:rsidR="001B683A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6" w:type="dxa"/>
          </w:tcPr>
          <w:p w14:paraId="6E83FF65" w14:textId="77777777" w:rsidR="001B683A" w:rsidRPr="004939AC" w:rsidRDefault="00355D44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Первичное самоопределение. Обоснование актуальности темы для проекта или исследования</w:t>
            </w:r>
          </w:p>
        </w:tc>
        <w:tc>
          <w:tcPr>
            <w:tcW w:w="3621" w:type="dxa"/>
          </w:tcPr>
          <w:p w14:paraId="58E9C7B1" w14:textId="77777777" w:rsidR="001B683A" w:rsidRPr="004939AC" w:rsidRDefault="00355D44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Варианты самоопределения при выборе темы: актуальность, желание осуществить изменения, стремление обеспечить развитие, получение новых знаний и др.</w:t>
            </w:r>
          </w:p>
        </w:tc>
        <w:tc>
          <w:tcPr>
            <w:tcW w:w="1229" w:type="dxa"/>
          </w:tcPr>
          <w:p w14:paraId="1B9EB0D6" w14:textId="77777777" w:rsidR="001B683A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D44" w:rsidRPr="004939AC" w14:paraId="0F4E82B8" w14:textId="77777777" w:rsidTr="006024F1">
        <w:trPr>
          <w:trHeight w:val="311"/>
        </w:trPr>
        <w:tc>
          <w:tcPr>
            <w:tcW w:w="9701" w:type="dxa"/>
            <w:gridSpan w:val="4"/>
          </w:tcPr>
          <w:p w14:paraId="4A85EFD4" w14:textId="77777777" w:rsidR="00355D44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/>
                <w:bCs/>
                <w:color w:val="231F20"/>
                <w:sz w:val="28"/>
                <w:szCs w:val="28"/>
              </w:rPr>
              <w:t>Модуль 3. Замысел проекта (4ч)</w:t>
            </w:r>
          </w:p>
        </w:tc>
      </w:tr>
      <w:tr w:rsidR="001B683A" w:rsidRPr="004939AC" w14:paraId="4452FEB3" w14:textId="77777777" w:rsidTr="00AF317C">
        <w:trPr>
          <w:trHeight w:val="311"/>
        </w:trPr>
        <w:tc>
          <w:tcPr>
            <w:tcW w:w="675" w:type="dxa"/>
          </w:tcPr>
          <w:p w14:paraId="51F97322" w14:textId="77777777" w:rsidR="001B683A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6" w:type="dxa"/>
          </w:tcPr>
          <w:p w14:paraId="69C2B238" w14:textId="77777777" w:rsidR="001B683A" w:rsidRPr="004939AC" w:rsidRDefault="00355D44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Понятия «проблема» и «позиция» при осуществлении проектирования</w:t>
            </w:r>
          </w:p>
        </w:tc>
        <w:tc>
          <w:tcPr>
            <w:tcW w:w="3621" w:type="dxa"/>
          </w:tcPr>
          <w:p w14:paraId="6D3C0A7F" w14:textId="77777777" w:rsidR="001B683A" w:rsidRPr="004939AC" w:rsidRDefault="00355D44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Проблемная ситуация. Позиции конструктора, учёного, управленца, финансиста</w:t>
            </w:r>
          </w:p>
        </w:tc>
        <w:tc>
          <w:tcPr>
            <w:tcW w:w="1229" w:type="dxa"/>
          </w:tcPr>
          <w:p w14:paraId="336BA984" w14:textId="77777777" w:rsidR="001B683A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D44" w:rsidRPr="004939AC" w14:paraId="350C190B" w14:textId="77777777" w:rsidTr="00AF317C">
        <w:trPr>
          <w:trHeight w:val="311"/>
        </w:trPr>
        <w:tc>
          <w:tcPr>
            <w:tcW w:w="675" w:type="dxa"/>
          </w:tcPr>
          <w:p w14:paraId="3F01F963" w14:textId="77777777" w:rsidR="00355D44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76" w:type="dxa"/>
          </w:tcPr>
          <w:p w14:paraId="49C91512" w14:textId="77777777" w:rsidR="00355D44" w:rsidRPr="004939AC" w:rsidRDefault="00355D44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Формулирование цели проекта</w:t>
            </w:r>
          </w:p>
        </w:tc>
        <w:tc>
          <w:tcPr>
            <w:tcW w:w="3621" w:type="dxa"/>
          </w:tcPr>
          <w:p w14:paraId="423A1FAB" w14:textId="77777777" w:rsidR="00355D44" w:rsidRPr="004939AC" w:rsidRDefault="00355D44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Цели и ценности проекта. Личное отношение к ситуации. Соотнесение прогноза и идеала. Постановка цели и принятие цели. Заказчик проекта</w:t>
            </w:r>
          </w:p>
        </w:tc>
        <w:tc>
          <w:tcPr>
            <w:tcW w:w="1229" w:type="dxa"/>
          </w:tcPr>
          <w:p w14:paraId="4ADDAB94" w14:textId="77777777" w:rsidR="00355D44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D44" w:rsidRPr="004939AC" w14:paraId="4E02386F" w14:textId="77777777" w:rsidTr="00AF317C">
        <w:trPr>
          <w:trHeight w:val="311"/>
        </w:trPr>
        <w:tc>
          <w:tcPr>
            <w:tcW w:w="675" w:type="dxa"/>
          </w:tcPr>
          <w:p w14:paraId="2C299164" w14:textId="77777777" w:rsidR="00355D44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76" w:type="dxa"/>
          </w:tcPr>
          <w:p w14:paraId="51BB6D5D" w14:textId="77777777" w:rsidR="00355D44" w:rsidRPr="004939AC" w:rsidRDefault="00355D44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Целеполагание и постановка задач. Прогнозирование результатов проекта</w:t>
            </w:r>
          </w:p>
        </w:tc>
        <w:tc>
          <w:tcPr>
            <w:tcW w:w="3621" w:type="dxa"/>
          </w:tcPr>
          <w:p w14:paraId="1E5F5FEE" w14:textId="77777777" w:rsidR="00355D44" w:rsidRPr="004939AC" w:rsidRDefault="00355D44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Перевод проблемы и цели в задачи. Соотношение имеющихся и отсутствующих знаний и ресурсов</w:t>
            </w:r>
          </w:p>
        </w:tc>
        <w:tc>
          <w:tcPr>
            <w:tcW w:w="1229" w:type="dxa"/>
          </w:tcPr>
          <w:p w14:paraId="4BEFEA74" w14:textId="77777777" w:rsidR="00355D44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D44" w:rsidRPr="004939AC" w14:paraId="28FE6A4D" w14:textId="77777777" w:rsidTr="00AF317C">
        <w:trPr>
          <w:trHeight w:val="311"/>
        </w:trPr>
        <w:tc>
          <w:tcPr>
            <w:tcW w:w="675" w:type="dxa"/>
          </w:tcPr>
          <w:p w14:paraId="463BE16D" w14:textId="77777777" w:rsidR="00355D44" w:rsidRPr="004939AC" w:rsidRDefault="00355D44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76" w:type="dxa"/>
          </w:tcPr>
          <w:p w14:paraId="0243EA0B" w14:textId="77777777" w:rsidR="00355D44" w:rsidRPr="004939AC" w:rsidRDefault="00355D44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Поиск недостающей информации, её обработка и анализ</w:t>
            </w:r>
          </w:p>
        </w:tc>
        <w:tc>
          <w:tcPr>
            <w:tcW w:w="3621" w:type="dxa"/>
          </w:tcPr>
          <w:p w14:paraId="02765A80" w14:textId="77777777" w:rsidR="00355D44" w:rsidRPr="004939AC" w:rsidRDefault="00355D44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ресурс. Объективность информации. Экспертное знание. Совпадающие и различающиеся позиции. Выявление оснований расхождения мнений</w:t>
            </w:r>
          </w:p>
        </w:tc>
        <w:tc>
          <w:tcPr>
            <w:tcW w:w="1229" w:type="dxa"/>
          </w:tcPr>
          <w:p w14:paraId="117AA451" w14:textId="77777777" w:rsidR="00355D44" w:rsidRPr="004939AC" w:rsidRDefault="007154D3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54D3" w:rsidRPr="004939AC" w14:paraId="26C47F7A" w14:textId="77777777" w:rsidTr="00FC6EC5">
        <w:trPr>
          <w:trHeight w:val="311"/>
        </w:trPr>
        <w:tc>
          <w:tcPr>
            <w:tcW w:w="9701" w:type="dxa"/>
            <w:gridSpan w:val="4"/>
          </w:tcPr>
          <w:p w14:paraId="4340C4A3" w14:textId="77777777" w:rsidR="007154D3" w:rsidRPr="004939AC" w:rsidRDefault="007154D3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/>
                <w:bCs/>
                <w:color w:val="231F20"/>
                <w:sz w:val="28"/>
                <w:szCs w:val="28"/>
              </w:rPr>
              <w:t>Модуль 4. Условия реализации проекта (3 ч)</w:t>
            </w:r>
          </w:p>
        </w:tc>
      </w:tr>
      <w:tr w:rsidR="007154D3" w:rsidRPr="004939AC" w14:paraId="6CB59498" w14:textId="77777777" w:rsidTr="00AF317C">
        <w:trPr>
          <w:trHeight w:val="311"/>
        </w:trPr>
        <w:tc>
          <w:tcPr>
            <w:tcW w:w="675" w:type="dxa"/>
          </w:tcPr>
          <w:p w14:paraId="5B5B3220" w14:textId="77777777" w:rsidR="007154D3" w:rsidRPr="004939AC" w:rsidRDefault="007154D3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76" w:type="dxa"/>
          </w:tcPr>
          <w:p w14:paraId="549EE86A" w14:textId="77777777" w:rsidR="007154D3" w:rsidRPr="004939AC" w:rsidRDefault="007154D3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Планирование действий — шаг за шагом по пути к реализации проекта</w:t>
            </w:r>
          </w:p>
        </w:tc>
        <w:tc>
          <w:tcPr>
            <w:tcW w:w="3621" w:type="dxa"/>
          </w:tcPr>
          <w:p w14:paraId="6F470ED6" w14:textId="77777777" w:rsidR="007154D3" w:rsidRPr="004939AC" w:rsidRDefault="007154D3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Понятие планирования. Основная функция планирования. Инструменты планирования. Контрольные точки планируемых работ</w:t>
            </w:r>
          </w:p>
        </w:tc>
        <w:tc>
          <w:tcPr>
            <w:tcW w:w="1229" w:type="dxa"/>
          </w:tcPr>
          <w:p w14:paraId="141109E7" w14:textId="77777777" w:rsidR="007154D3" w:rsidRPr="004939AC" w:rsidRDefault="007154D3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54D3" w:rsidRPr="004939AC" w14:paraId="7692B728" w14:textId="77777777" w:rsidTr="00AF317C">
        <w:trPr>
          <w:trHeight w:val="311"/>
        </w:trPr>
        <w:tc>
          <w:tcPr>
            <w:tcW w:w="675" w:type="dxa"/>
          </w:tcPr>
          <w:p w14:paraId="0D127578" w14:textId="77777777" w:rsidR="007154D3" w:rsidRPr="004939AC" w:rsidRDefault="007154D3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76" w:type="dxa"/>
          </w:tcPr>
          <w:p w14:paraId="183145F4" w14:textId="77777777" w:rsidR="007154D3" w:rsidRPr="004939AC" w:rsidRDefault="007154D3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проекта</w:t>
            </w:r>
          </w:p>
        </w:tc>
        <w:tc>
          <w:tcPr>
            <w:tcW w:w="3621" w:type="dxa"/>
          </w:tcPr>
          <w:p w14:paraId="35554E73" w14:textId="77777777" w:rsidR="007154D3" w:rsidRPr="004939AC" w:rsidRDefault="007154D3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 xml:space="preserve">Понятие бюджета проекта. Собственные средства. Привлечённые средства. Источники </w:t>
            </w: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финансирования. Венчурные фонды.</w:t>
            </w:r>
          </w:p>
        </w:tc>
        <w:tc>
          <w:tcPr>
            <w:tcW w:w="1229" w:type="dxa"/>
          </w:tcPr>
          <w:p w14:paraId="24AF5D15" w14:textId="77777777" w:rsidR="007154D3" w:rsidRPr="004939AC" w:rsidRDefault="007154D3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154D3" w:rsidRPr="004939AC" w14:paraId="455406CE" w14:textId="77777777" w:rsidTr="00AF317C">
        <w:trPr>
          <w:trHeight w:val="311"/>
        </w:trPr>
        <w:tc>
          <w:tcPr>
            <w:tcW w:w="675" w:type="dxa"/>
          </w:tcPr>
          <w:p w14:paraId="75897323" w14:textId="77777777" w:rsidR="007154D3" w:rsidRPr="004939AC" w:rsidRDefault="007154D3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76" w:type="dxa"/>
          </w:tcPr>
          <w:p w14:paraId="3512FE6D" w14:textId="77777777" w:rsidR="007154D3" w:rsidRPr="004939AC" w:rsidRDefault="007154D3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Модели управления проектами</w:t>
            </w:r>
          </w:p>
        </w:tc>
        <w:tc>
          <w:tcPr>
            <w:tcW w:w="3621" w:type="dxa"/>
          </w:tcPr>
          <w:p w14:paraId="34B7670D" w14:textId="77777777" w:rsidR="007154D3" w:rsidRPr="004939AC" w:rsidRDefault="007154D3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Контрольная точка. Ленточная диаграмма (карта Ганта). Дорожная карта</w:t>
            </w:r>
          </w:p>
        </w:tc>
        <w:tc>
          <w:tcPr>
            <w:tcW w:w="1229" w:type="dxa"/>
          </w:tcPr>
          <w:p w14:paraId="7AF93430" w14:textId="77777777" w:rsidR="007154D3" w:rsidRPr="004939AC" w:rsidRDefault="007154D3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54D3" w:rsidRPr="004939AC" w14:paraId="67BC9828" w14:textId="77777777" w:rsidTr="00152782">
        <w:trPr>
          <w:trHeight w:val="311"/>
        </w:trPr>
        <w:tc>
          <w:tcPr>
            <w:tcW w:w="9701" w:type="dxa"/>
            <w:gridSpan w:val="4"/>
          </w:tcPr>
          <w:p w14:paraId="4395DFEE" w14:textId="77777777" w:rsidR="007154D3" w:rsidRPr="004939AC" w:rsidRDefault="007154D3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/>
                <w:bCs/>
                <w:color w:val="231F20"/>
                <w:sz w:val="28"/>
                <w:szCs w:val="28"/>
              </w:rPr>
              <w:t>Модуль 5. Трудности реализации проекта (5 ч)</w:t>
            </w:r>
          </w:p>
        </w:tc>
      </w:tr>
      <w:tr w:rsidR="007154D3" w:rsidRPr="004939AC" w14:paraId="7F78913C" w14:textId="77777777" w:rsidTr="00AF317C">
        <w:trPr>
          <w:trHeight w:val="311"/>
        </w:trPr>
        <w:tc>
          <w:tcPr>
            <w:tcW w:w="675" w:type="dxa"/>
          </w:tcPr>
          <w:p w14:paraId="4926298C" w14:textId="77777777" w:rsidR="007154D3" w:rsidRPr="004939AC" w:rsidRDefault="007154D3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76" w:type="dxa"/>
          </w:tcPr>
          <w:p w14:paraId="5814B2BB" w14:textId="77777777" w:rsidR="007154D3" w:rsidRPr="004939AC" w:rsidRDefault="007154D3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Переход от замысла к реализации проекта</w:t>
            </w:r>
          </w:p>
        </w:tc>
        <w:tc>
          <w:tcPr>
            <w:tcW w:w="3621" w:type="dxa"/>
          </w:tcPr>
          <w:p w14:paraId="2D1985BA" w14:textId="77777777" w:rsidR="007154D3" w:rsidRPr="004939AC" w:rsidRDefault="007154D3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Жизненный цикл проекта. Жизненный цикл продукта. Переосмысление замысла. Несовпадение замысла и его реализации</w:t>
            </w:r>
          </w:p>
        </w:tc>
        <w:tc>
          <w:tcPr>
            <w:tcW w:w="1229" w:type="dxa"/>
          </w:tcPr>
          <w:p w14:paraId="472C0996" w14:textId="77777777" w:rsidR="007154D3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54D3" w:rsidRPr="004939AC" w14:paraId="38DC7AF3" w14:textId="77777777" w:rsidTr="00AF317C">
        <w:trPr>
          <w:trHeight w:val="311"/>
        </w:trPr>
        <w:tc>
          <w:tcPr>
            <w:tcW w:w="675" w:type="dxa"/>
          </w:tcPr>
          <w:p w14:paraId="4F68B184" w14:textId="77777777" w:rsidR="007154D3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76" w:type="dxa"/>
          </w:tcPr>
          <w:p w14:paraId="7E6F0591" w14:textId="77777777" w:rsidR="007154D3" w:rsidRPr="004939AC" w:rsidRDefault="000A267A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Риски проекта</w:t>
            </w:r>
          </w:p>
        </w:tc>
        <w:tc>
          <w:tcPr>
            <w:tcW w:w="3621" w:type="dxa"/>
          </w:tcPr>
          <w:p w14:paraId="04358C1B" w14:textId="77777777" w:rsidR="007154D3" w:rsidRPr="004939AC" w:rsidRDefault="000A267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Возможные риски проекта. Способы предупреждения рисков</w:t>
            </w:r>
          </w:p>
        </w:tc>
        <w:tc>
          <w:tcPr>
            <w:tcW w:w="1229" w:type="dxa"/>
          </w:tcPr>
          <w:p w14:paraId="154CA82D" w14:textId="77777777" w:rsidR="007154D3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54D3" w:rsidRPr="004939AC" w14:paraId="09579CF2" w14:textId="77777777" w:rsidTr="00AF317C">
        <w:trPr>
          <w:trHeight w:val="311"/>
        </w:trPr>
        <w:tc>
          <w:tcPr>
            <w:tcW w:w="675" w:type="dxa"/>
          </w:tcPr>
          <w:p w14:paraId="7D658362" w14:textId="77777777" w:rsidR="007154D3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76" w:type="dxa"/>
          </w:tcPr>
          <w:p w14:paraId="3A6E2EE7" w14:textId="77777777" w:rsidR="007154D3" w:rsidRPr="004939AC" w:rsidRDefault="000A267A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Анализ проектного замысла «Завод по переработке пластика»</w:t>
            </w:r>
          </w:p>
        </w:tc>
        <w:tc>
          <w:tcPr>
            <w:tcW w:w="3621" w:type="dxa"/>
          </w:tcPr>
          <w:p w14:paraId="300A27C4" w14:textId="77777777" w:rsidR="007154D3" w:rsidRPr="004939AC" w:rsidRDefault="000A267A" w:rsidP="000A26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 xml:space="preserve">Проблема. Цель проекта. Задачи проекта. План реализации проекта. Результаты проекта. Средства реализации проекта. Вариативность средств. </w:t>
            </w:r>
            <w:r w:rsidR="004939AC" w:rsidRPr="004939AC">
              <w:rPr>
                <w:rFonts w:ascii="Times New Roman" w:hAnsi="Times New Roman" w:cs="Times New Roman"/>
                <w:sz w:val="28"/>
                <w:szCs w:val="28"/>
              </w:rPr>
              <w:t>Прорывные технологии и фундамен</w:t>
            </w: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тальные знания</w:t>
            </w:r>
          </w:p>
        </w:tc>
        <w:tc>
          <w:tcPr>
            <w:tcW w:w="1229" w:type="dxa"/>
          </w:tcPr>
          <w:p w14:paraId="10A4477F" w14:textId="77777777" w:rsidR="007154D3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54D3" w:rsidRPr="004939AC" w14:paraId="6EB7FE9E" w14:textId="77777777" w:rsidTr="00AF317C">
        <w:trPr>
          <w:trHeight w:val="311"/>
        </w:trPr>
        <w:tc>
          <w:tcPr>
            <w:tcW w:w="675" w:type="dxa"/>
          </w:tcPr>
          <w:p w14:paraId="012CA02C" w14:textId="77777777" w:rsidR="007154D3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76" w:type="dxa"/>
          </w:tcPr>
          <w:p w14:paraId="28096A90" w14:textId="77777777" w:rsidR="007154D3" w:rsidRPr="004939AC" w:rsidRDefault="000A267A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Анализ проектного замысла «Превратим мусор в ресурс». Сравнение проектных замыслов</w:t>
            </w:r>
          </w:p>
        </w:tc>
        <w:tc>
          <w:tcPr>
            <w:tcW w:w="3621" w:type="dxa"/>
          </w:tcPr>
          <w:p w14:paraId="0C49E118" w14:textId="77777777" w:rsidR="007154D3" w:rsidRPr="004939AC" w:rsidRDefault="000A267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Анализ ситуации. Критерии сравнения проектных замыслов</w:t>
            </w:r>
          </w:p>
        </w:tc>
        <w:tc>
          <w:tcPr>
            <w:tcW w:w="1229" w:type="dxa"/>
          </w:tcPr>
          <w:p w14:paraId="094D1F57" w14:textId="77777777" w:rsidR="007154D3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267A" w:rsidRPr="004939AC" w14:paraId="2231D414" w14:textId="77777777" w:rsidTr="00AF317C">
        <w:trPr>
          <w:trHeight w:val="311"/>
        </w:trPr>
        <w:tc>
          <w:tcPr>
            <w:tcW w:w="675" w:type="dxa"/>
          </w:tcPr>
          <w:p w14:paraId="23AFE9D3" w14:textId="77777777" w:rsidR="000A267A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76" w:type="dxa"/>
          </w:tcPr>
          <w:p w14:paraId="2EAA0D9C" w14:textId="77777777" w:rsidR="000A267A" w:rsidRPr="004939AC" w:rsidRDefault="000A267A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Анализ проектов сверстников: туризм и краеведение</w:t>
            </w:r>
          </w:p>
        </w:tc>
        <w:tc>
          <w:tcPr>
            <w:tcW w:w="3621" w:type="dxa"/>
          </w:tcPr>
          <w:p w14:paraId="4CD8D7DD" w14:textId="77777777" w:rsidR="000A267A" w:rsidRPr="004939AC" w:rsidRDefault="000A267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Анализ ситуации. Образ желаемого будущего. Оригинальность идеи проекта. Бизнес-план. Маркетинговые риски</w:t>
            </w:r>
          </w:p>
        </w:tc>
        <w:tc>
          <w:tcPr>
            <w:tcW w:w="1229" w:type="dxa"/>
          </w:tcPr>
          <w:p w14:paraId="35DE09FC" w14:textId="77777777" w:rsidR="000A267A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267A" w:rsidRPr="004939AC" w14:paraId="3FAD28F5" w14:textId="77777777" w:rsidTr="006D5D80">
        <w:trPr>
          <w:trHeight w:val="311"/>
        </w:trPr>
        <w:tc>
          <w:tcPr>
            <w:tcW w:w="9701" w:type="dxa"/>
            <w:gridSpan w:val="4"/>
          </w:tcPr>
          <w:p w14:paraId="6CA1BA56" w14:textId="77777777" w:rsidR="000A267A" w:rsidRPr="004939AC" w:rsidRDefault="000A267A" w:rsidP="000A26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 Предварительная защита и экспертная оценка проектных и</w:t>
            </w:r>
          </w:p>
          <w:p w14:paraId="1376627E" w14:textId="77777777" w:rsidR="000A267A" w:rsidRPr="004939AC" w:rsidRDefault="000A267A" w:rsidP="000A26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исследовательских работ (5 ч)</w:t>
            </w:r>
            <w:r w:rsidRPr="004939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A267A" w:rsidRPr="004939AC" w14:paraId="099C4003" w14:textId="77777777" w:rsidTr="00AF317C">
        <w:trPr>
          <w:trHeight w:val="311"/>
        </w:trPr>
        <w:tc>
          <w:tcPr>
            <w:tcW w:w="675" w:type="dxa"/>
          </w:tcPr>
          <w:p w14:paraId="710906C8" w14:textId="77777777" w:rsidR="000A267A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76" w:type="dxa"/>
          </w:tcPr>
          <w:p w14:paraId="02562750" w14:textId="77777777" w:rsidR="000A267A" w:rsidRPr="004939AC" w:rsidRDefault="000A267A" w:rsidP="00272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t>Позиция эксперта</w:t>
            </w:r>
          </w:p>
        </w:tc>
        <w:tc>
          <w:tcPr>
            <w:tcW w:w="3621" w:type="dxa"/>
          </w:tcPr>
          <w:p w14:paraId="3E2ED6E5" w14:textId="77777777" w:rsidR="000A267A" w:rsidRPr="004939AC" w:rsidRDefault="000A267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Экспертная позиция. Экспертное мнение и суждение. Разные подходы к проблематике проектов. Запрос на ноу-хау и иные вопросы эксперту</w:t>
            </w:r>
          </w:p>
        </w:tc>
        <w:tc>
          <w:tcPr>
            <w:tcW w:w="1229" w:type="dxa"/>
          </w:tcPr>
          <w:p w14:paraId="25F6D6D4" w14:textId="77777777" w:rsidR="000A267A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267A" w:rsidRPr="004939AC" w14:paraId="7B54556D" w14:textId="77777777" w:rsidTr="00E31D8E">
        <w:trPr>
          <w:trHeight w:val="311"/>
        </w:trPr>
        <w:tc>
          <w:tcPr>
            <w:tcW w:w="675" w:type="dxa"/>
          </w:tcPr>
          <w:p w14:paraId="4A506105" w14:textId="77777777" w:rsidR="000A267A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7797" w:type="dxa"/>
            <w:gridSpan w:val="2"/>
          </w:tcPr>
          <w:p w14:paraId="08A6E3EC" w14:textId="77777777" w:rsidR="000A267A" w:rsidRPr="004939AC" w:rsidRDefault="000A267A" w:rsidP="001B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t>Предварительная защита проектных и исследовательских работ</w:t>
            </w:r>
          </w:p>
        </w:tc>
        <w:tc>
          <w:tcPr>
            <w:tcW w:w="1229" w:type="dxa"/>
          </w:tcPr>
          <w:p w14:paraId="058285D1" w14:textId="77777777" w:rsidR="000A267A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267A" w:rsidRPr="004939AC" w14:paraId="33B2D76E" w14:textId="77777777" w:rsidTr="00AF317C">
        <w:trPr>
          <w:trHeight w:val="311"/>
        </w:trPr>
        <w:tc>
          <w:tcPr>
            <w:tcW w:w="675" w:type="dxa"/>
          </w:tcPr>
          <w:p w14:paraId="6D5E20C5" w14:textId="77777777" w:rsidR="000A267A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76" w:type="dxa"/>
          </w:tcPr>
          <w:p w14:paraId="4F1C0E3E" w14:textId="77777777" w:rsidR="000A267A" w:rsidRPr="004939AC" w:rsidRDefault="000A267A" w:rsidP="00272C82">
            <w:pPr>
              <w:pStyle w:val="a3"/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t xml:space="preserve">Оцениваем проекты </w:t>
            </w: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lastRenderedPageBreak/>
              <w:t>сверстников: проект «Разработка портативного металлоискателя»</w:t>
            </w:r>
          </w:p>
        </w:tc>
        <w:tc>
          <w:tcPr>
            <w:tcW w:w="3621" w:type="dxa"/>
          </w:tcPr>
          <w:p w14:paraId="025B30ED" w14:textId="77777777" w:rsidR="000A267A" w:rsidRPr="004939AC" w:rsidRDefault="000A267A" w:rsidP="000A26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Описание ситуации для </w:t>
            </w: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постановки проблемы и задач на примере проектно-конструкторской работы.</w:t>
            </w:r>
          </w:p>
          <w:p w14:paraId="7F70A3C0" w14:textId="77777777" w:rsidR="000A267A" w:rsidRPr="004939AC" w:rsidRDefault="000A267A" w:rsidP="000A26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Преимущество проектируемого инструмента. Анализ ограничений существующих аналогов. Цель проекта.</w:t>
            </w:r>
          </w:p>
          <w:p w14:paraId="1F46EAAD" w14:textId="77777777" w:rsidR="000A267A" w:rsidRPr="004939AC" w:rsidRDefault="000A267A" w:rsidP="000A26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Дорожная карта проекта</w:t>
            </w:r>
          </w:p>
        </w:tc>
        <w:tc>
          <w:tcPr>
            <w:tcW w:w="1229" w:type="dxa"/>
          </w:tcPr>
          <w:p w14:paraId="7EA5A4DE" w14:textId="77777777" w:rsidR="000A267A" w:rsidRPr="004939AC" w:rsidRDefault="000A267A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A267A" w:rsidRPr="004939AC" w14:paraId="4DCBB301" w14:textId="77777777" w:rsidTr="00AF317C">
        <w:trPr>
          <w:trHeight w:val="311"/>
        </w:trPr>
        <w:tc>
          <w:tcPr>
            <w:tcW w:w="675" w:type="dxa"/>
          </w:tcPr>
          <w:p w14:paraId="6EFF5752" w14:textId="77777777" w:rsidR="000A267A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76" w:type="dxa"/>
          </w:tcPr>
          <w:p w14:paraId="54C5E61D" w14:textId="77777777" w:rsidR="000A267A" w:rsidRPr="004939AC" w:rsidRDefault="00DF7C06" w:rsidP="00272C82">
            <w:pPr>
              <w:pStyle w:val="a3"/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t>Оценка начального этапа исследования</w:t>
            </w:r>
          </w:p>
        </w:tc>
        <w:tc>
          <w:tcPr>
            <w:tcW w:w="3621" w:type="dxa"/>
          </w:tcPr>
          <w:p w14:paraId="4719D428" w14:textId="77777777" w:rsidR="00DF7C06" w:rsidRPr="004939AC" w:rsidRDefault="00DF7C06" w:rsidP="00DF7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Актуальность темы исследования. Масштаб постановки цели. Методики исследования. Ход проведения исследования. Обзор научной литературы.</w:t>
            </w:r>
          </w:p>
          <w:p w14:paraId="44ECD268" w14:textId="77777777" w:rsidR="000A267A" w:rsidRPr="004939AC" w:rsidRDefault="00DF7C06" w:rsidP="00DF7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Достоверность выводов</w:t>
            </w:r>
          </w:p>
        </w:tc>
        <w:tc>
          <w:tcPr>
            <w:tcW w:w="1229" w:type="dxa"/>
          </w:tcPr>
          <w:p w14:paraId="4C50AB62" w14:textId="77777777" w:rsidR="000A267A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C06" w:rsidRPr="004939AC" w14:paraId="642E8D2E" w14:textId="77777777" w:rsidTr="00457054">
        <w:trPr>
          <w:trHeight w:val="311"/>
        </w:trPr>
        <w:tc>
          <w:tcPr>
            <w:tcW w:w="9701" w:type="dxa"/>
            <w:gridSpan w:val="4"/>
          </w:tcPr>
          <w:p w14:paraId="1A9F167E" w14:textId="77777777" w:rsidR="00DF7C06" w:rsidRPr="004939AC" w:rsidRDefault="00DF7C06" w:rsidP="00DF7C06">
            <w:pPr>
              <w:ind w:left="3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/>
                <w:bCs/>
                <w:color w:val="231F20"/>
                <w:sz w:val="28"/>
                <w:szCs w:val="28"/>
              </w:rPr>
              <w:t>Модуль 7. Дополнительные возможности улучшения проекта (6ч)</w:t>
            </w:r>
          </w:p>
        </w:tc>
      </w:tr>
      <w:tr w:rsidR="00DF7C06" w:rsidRPr="004939AC" w14:paraId="3DC21BD6" w14:textId="77777777" w:rsidTr="00AF317C">
        <w:trPr>
          <w:trHeight w:val="311"/>
        </w:trPr>
        <w:tc>
          <w:tcPr>
            <w:tcW w:w="675" w:type="dxa"/>
          </w:tcPr>
          <w:p w14:paraId="68EAFA65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76" w:type="dxa"/>
          </w:tcPr>
          <w:p w14:paraId="1994E8FC" w14:textId="77777777" w:rsidR="00DF7C06" w:rsidRPr="004939AC" w:rsidRDefault="00DF7C06" w:rsidP="00272C82">
            <w:pPr>
              <w:pStyle w:val="a3"/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t>Технология как мост от идеи к продукту</w:t>
            </w:r>
          </w:p>
        </w:tc>
        <w:tc>
          <w:tcPr>
            <w:tcW w:w="3621" w:type="dxa"/>
          </w:tcPr>
          <w:p w14:paraId="00BABB6E" w14:textId="77777777" w:rsidR="00DF7C06" w:rsidRPr="004939AC" w:rsidRDefault="00DF7C06" w:rsidP="00DF7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Изобретения. Технологии. Технологические долины. Наукограды. Использование технологий для решения проблем</w:t>
            </w:r>
          </w:p>
        </w:tc>
        <w:tc>
          <w:tcPr>
            <w:tcW w:w="1229" w:type="dxa"/>
          </w:tcPr>
          <w:p w14:paraId="16B52110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C06" w:rsidRPr="004939AC" w14:paraId="280F41A1" w14:textId="77777777" w:rsidTr="00AF317C">
        <w:trPr>
          <w:trHeight w:val="311"/>
        </w:trPr>
        <w:tc>
          <w:tcPr>
            <w:tcW w:w="675" w:type="dxa"/>
          </w:tcPr>
          <w:p w14:paraId="5AB2A87C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76" w:type="dxa"/>
          </w:tcPr>
          <w:p w14:paraId="12F68700" w14:textId="77777777" w:rsidR="00DF7C06" w:rsidRPr="004939AC" w:rsidRDefault="00DF7C06" w:rsidP="00272C82">
            <w:pPr>
              <w:pStyle w:val="a3"/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t>Видим за проектом инфраструктуру</w:t>
            </w:r>
          </w:p>
        </w:tc>
        <w:tc>
          <w:tcPr>
            <w:tcW w:w="3621" w:type="dxa"/>
          </w:tcPr>
          <w:p w14:paraId="16A5B856" w14:textId="77777777" w:rsidR="00DF7C06" w:rsidRPr="004939AC" w:rsidRDefault="00DF7C06" w:rsidP="00DF7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Инфраструктура. Базовый производственный процесс. Вспомогательные процессы и структуры. Свойства инфраструктуры</w:t>
            </w:r>
          </w:p>
        </w:tc>
        <w:tc>
          <w:tcPr>
            <w:tcW w:w="1229" w:type="dxa"/>
          </w:tcPr>
          <w:p w14:paraId="6E9D6A98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C06" w:rsidRPr="004939AC" w14:paraId="7A78BADE" w14:textId="77777777" w:rsidTr="00AF317C">
        <w:trPr>
          <w:trHeight w:val="311"/>
        </w:trPr>
        <w:tc>
          <w:tcPr>
            <w:tcW w:w="675" w:type="dxa"/>
          </w:tcPr>
          <w:p w14:paraId="6C55936E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76" w:type="dxa"/>
          </w:tcPr>
          <w:p w14:paraId="2A05C9EA" w14:textId="77777777" w:rsidR="00DF7C06" w:rsidRPr="004939AC" w:rsidRDefault="00DF7C06" w:rsidP="00272C82">
            <w:pPr>
              <w:pStyle w:val="a3"/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t>Опросы как эффективный инструмент проектирования</w:t>
            </w:r>
          </w:p>
        </w:tc>
        <w:tc>
          <w:tcPr>
            <w:tcW w:w="3621" w:type="dxa"/>
          </w:tcPr>
          <w:p w14:paraId="3B1FDFAA" w14:textId="77777777" w:rsidR="00DF7C06" w:rsidRPr="004939AC" w:rsidRDefault="00DF7C06" w:rsidP="00DF7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Социологический опрос как метод исследования. Использование опроса при проектировании и реализации проекта. Интернет-опросы. Понятие генеральной совокупности</w:t>
            </w:r>
          </w:p>
        </w:tc>
        <w:tc>
          <w:tcPr>
            <w:tcW w:w="1229" w:type="dxa"/>
          </w:tcPr>
          <w:p w14:paraId="50D44570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C06" w:rsidRPr="004939AC" w14:paraId="66D8E9D0" w14:textId="77777777" w:rsidTr="00AF317C">
        <w:trPr>
          <w:trHeight w:val="311"/>
        </w:trPr>
        <w:tc>
          <w:tcPr>
            <w:tcW w:w="675" w:type="dxa"/>
          </w:tcPr>
          <w:p w14:paraId="04A5C70B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76" w:type="dxa"/>
          </w:tcPr>
          <w:p w14:paraId="66D1B627" w14:textId="77777777" w:rsidR="00DF7C06" w:rsidRPr="004939AC" w:rsidRDefault="00DF7C06" w:rsidP="00272C82">
            <w:pPr>
              <w:pStyle w:val="a3"/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t>Возможности социальных сетей. Сетевые формы проектов</w:t>
            </w:r>
          </w:p>
        </w:tc>
        <w:tc>
          <w:tcPr>
            <w:tcW w:w="3621" w:type="dxa"/>
          </w:tcPr>
          <w:p w14:paraId="1645E91C" w14:textId="77777777" w:rsidR="00DF7C06" w:rsidRPr="004939AC" w:rsidRDefault="00DF7C06" w:rsidP="00DF7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Возможности сетей для поиска единомышленников и продвижения проектов</w:t>
            </w:r>
          </w:p>
        </w:tc>
        <w:tc>
          <w:tcPr>
            <w:tcW w:w="1229" w:type="dxa"/>
          </w:tcPr>
          <w:p w14:paraId="130CA314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C06" w:rsidRPr="004939AC" w14:paraId="455E24CF" w14:textId="77777777" w:rsidTr="00AF317C">
        <w:trPr>
          <w:trHeight w:val="311"/>
        </w:trPr>
        <w:tc>
          <w:tcPr>
            <w:tcW w:w="675" w:type="dxa"/>
          </w:tcPr>
          <w:p w14:paraId="2A8ECF91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76" w:type="dxa"/>
          </w:tcPr>
          <w:p w14:paraId="43BDC2F2" w14:textId="77777777" w:rsidR="00DF7C06" w:rsidRPr="004939AC" w:rsidRDefault="00DF7C06" w:rsidP="00272C82">
            <w:pPr>
              <w:pStyle w:val="a3"/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t>Использование видеоролика в продвижении проекта</w:t>
            </w:r>
          </w:p>
        </w:tc>
        <w:tc>
          <w:tcPr>
            <w:tcW w:w="3621" w:type="dxa"/>
          </w:tcPr>
          <w:p w14:paraId="61EC8C83" w14:textId="77777777" w:rsidR="00DF7C06" w:rsidRPr="004939AC" w:rsidRDefault="00DF7C06" w:rsidP="00DF7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Создание видеоролика как средство продвижения проекта. Создание «эффекта присутствия». Сценарий. Съёмка. Монтаж</w:t>
            </w:r>
          </w:p>
        </w:tc>
        <w:tc>
          <w:tcPr>
            <w:tcW w:w="1229" w:type="dxa"/>
          </w:tcPr>
          <w:p w14:paraId="4AD76C2F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C06" w:rsidRPr="004939AC" w14:paraId="337DDCD9" w14:textId="77777777" w:rsidTr="00AF317C">
        <w:trPr>
          <w:trHeight w:val="311"/>
        </w:trPr>
        <w:tc>
          <w:tcPr>
            <w:tcW w:w="675" w:type="dxa"/>
          </w:tcPr>
          <w:p w14:paraId="47B6FBF4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76" w:type="dxa"/>
          </w:tcPr>
          <w:p w14:paraId="51ECA8EA" w14:textId="77777777" w:rsidR="00DF7C06" w:rsidRPr="004939AC" w:rsidRDefault="00DF7C06" w:rsidP="00272C82">
            <w:pPr>
              <w:pStyle w:val="a3"/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t xml:space="preserve">Оформление и предъявление </w:t>
            </w:r>
            <w:r w:rsidRPr="004939AC">
              <w:rPr>
                <w:rFonts w:ascii="Times New Roman" w:eastAsia="Gabriola" w:hAnsi="Times New Roman" w:cs="Times New Roman"/>
                <w:bCs/>
                <w:color w:val="231F20"/>
                <w:sz w:val="28"/>
                <w:szCs w:val="28"/>
              </w:rPr>
              <w:lastRenderedPageBreak/>
              <w:t>результатов проектной и исследовательской деятельности</w:t>
            </w:r>
          </w:p>
        </w:tc>
        <w:tc>
          <w:tcPr>
            <w:tcW w:w="3621" w:type="dxa"/>
          </w:tcPr>
          <w:p w14:paraId="7F18FAB6" w14:textId="77777777" w:rsidR="00DF7C06" w:rsidRPr="004939AC" w:rsidRDefault="00DF7C06" w:rsidP="00DF7C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Выстраивание структуры </w:t>
            </w: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 для защиты. Основные пункты и тезисы выступления. Наглядность, ёмкость, информативность выступления</w:t>
            </w:r>
          </w:p>
        </w:tc>
        <w:tc>
          <w:tcPr>
            <w:tcW w:w="1229" w:type="dxa"/>
          </w:tcPr>
          <w:p w14:paraId="7C5712EC" w14:textId="77777777" w:rsidR="00DF7C06" w:rsidRPr="004939AC" w:rsidRDefault="00DF7C06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636DF" w:rsidRPr="004939AC" w14:paraId="76C5C6F7" w14:textId="77777777" w:rsidTr="00525C88">
        <w:trPr>
          <w:trHeight w:val="311"/>
        </w:trPr>
        <w:tc>
          <w:tcPr>
            <w:tcW w:w="675" w:type="dxa"/>
          </w:tcPr>
          <w:p w14:paraId="7E8E4712" w14:textId="77777777" w:rsidR="002636DF" w:rsidRPr="004939AC" w:rsidRDefault="002636DF" w:rsidP="00725C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hAnsi="Times New Roman" w:cs="Times New Roman"/>
                <w:sz w:val="28"/>
                <w:szCs w:val="28"/>
              </w:rPr>
              <w:t>34-</w:t>
            </w:r>
          </w:p>
        </w:tc>
        <w:tc>
          <w:tcPr>
            <w:tcW w:w="9026" w:type="dxa"/>
            <w:gridSpan w:val="3"/>
          </w:tcPr>
          <w:p w14:paraId="3349805D" w14:textId="77777777" w:rsidR="002636DF" w:rsidRPr="004939AC" w:rsidRDefault="002636DF" w:rsidP="00DF7C06">
            <w:pPr>
              <w:spacing w:line="238" w:lineRule="auto"/>
              <w:ind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AC">
              <w:rPr>
                <w:rFonts w:ascii="Times New Roman" w:eastAsia="Gabriola" w:hAnsi="Times New Roman" w:cs="Times New Roman"/>
                <w:b/>
                <w:bCs/>
                <w:color w:val="231F20"/>
                <w:sz w:val="28"/>
                <w:szCs w:val="28"/>
              </w:rPr>
              <w:t>Модуль 8. Презентация и з</w:t>
            </w:r>
            <w:r w:rsidR="00725C59">
              <w:rPr>
                <w:rFonts w:ascii="Times New Roman" w:eastAsia="Gabriola" w:hAnsi="Times New Roman" w:cs="Times New Roman"/>
                <w:b/>
                <w:bCs/>
                <w:color w:val="231F20"/>
                <w:sz w:val="28"/>
                <w:szCs w:val="28"/>
              </w:rPr>
              <w:t>ащита индивидуального проекта (1</w:t>
            </w:r>
            <w:r w:rsidRPr="004939AC">
              <w:rPr>
                <w:rFonts w:ascii="Times New Roman" w:eastAsia="Gabriola" w:hAnsi="Times New Roman" w:cs="Times New Roman"/>
                <w:b/>
                <w:bCs/>
                <w:color w:val="231F20"/>
                <w:sz w:val="28"/>
                <w:szCs w:val="28"/>
              </w:rPr>
              <w:t>ч)</w:t>
            </w:r>
          </w:p>
          <w:p w14:paraId="25CE4F52" w14:textId="77777777" w:rsidR="002636DF" w:rsidRPr="004939AC" w:rsidRDefault="002636DF" w:rsidP="00AF3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6EEB31" w14:textId="77777777" w:rsidR="00AF317C" w:rsidRPr="004939AC" w:rsidRDefault="00AF317C" w:rsidP="00272C8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417B35" w14:textId="77777777" w:rsidR="002636DF" w:rsidRPr="004939AC" w:rsidRDefault="002636DF" w:rsidP="002636DF">
      <w:pPr>
        <w:ind w:right="-39"/>
        <w:jc w:val="center"/>
        <w:rPr>
          <w:rFonts w:ascii="Times New Roman" w:eastAsia="Gabriola" w:hAnsi="Times New Roman" w:cs="Times New Roman"/>
          <w:b/>
          <w:bCs/>
          <w:color w:val="231F20"/>
          <w:sz w:val="28"/>
          <w:szCs w:val="28"/>
        </w:rPr>
      </w:pPr>
    </w:p>
    <w:p w14:paraId="79209A3C" w14:textId="77777777" w:rsidR="002636DF" w:rsidRPr="004939AC" w:rsidRDefault="002636DF" w:rsidP="002636DF">
      <w:pPr>
        <w:ind w:right="-39"/>
        <w:jc w:val="center"/>
        <w:rPr>
          <w:rFonts w:ascii="Times New Roman" w:eastAsia="Gabriola" w:hAnsi="Times New Roman" w:cs="Times New Roman"/>
          <w:b/>
          <w:bCs/>
          <w:color w:val="231F20"/>
          <w:sz w:val="28"/>
          <w:szCs w:val="28"/>
        </w:rPr>
      </w:pPr>
    </w:p>
    <w:p w14:paraId="72C9E4E8" w14:textId="77777777" w:rsidR="002636DF" w:rsidRPr="004939AC" w:rsidRDefault="002636DF" w:rsidP="002636DF">
      <w:pPr>
        <w:ind w:right="-39"/>
        <w:jc w:val="center"/>
        <w:rPr>
          <w:rFonts w:ascii="Times New Roman" w:eastAsia="Gabriola" w:hAnsi="Times New Roman" w:cs="Times New Roman"/>
          <w:bCs/>
          <w:color w:val="231F20"/>
          <w:sz w:val="28"/>
          <w:szCs w:val="28"/>
        </w:rPr>
      </w:pPr>
    </w:p>
    <w:p w14:paraId="465F94E3" w14:textId="77777777" w:rsidR="002636DF" w:rsidRPr="004939AC" w:rsidRDefault="002636DF" w:rsidP="002636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DFA500" w14:textId="77777777" w:rsidR="002636DF" w:rsidRPr="004939AC" w:rsidRDefault="002636DF" w:rsidP="002636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b/>
          <w:bCs/>
          <w:color w:val="231F20"/>
          <w:sz w:val="28"/>
          <w:szCs w:val="28"/>
        </w:rPr>
        <w:t>Средства обучения и воспитания</w:t>
      </w:r>
    </w:p>
    <w:p w14:paraId="2DC9D75A" w14:textId="77777777" w:rsidR="002636DF" w:rsidRPr="004939AC" w:rsidRDefault="002636DF" w:rsidP="002636DF">
      <w:pPr>
        <w:pStyle w:val="a3"/>
        <w:rPr>
          <w:rFonts w:ascii="Times New Roman" w:eastAsia="Gabriola" w:hAnsi="Times New Roman" w:cs="Times New Roman"/>
          <w:b/>
          <w:bCs/>
          <w:i/>
          <w:iCs/>
          <w:color w:val="231F20"/>
          <w:sz w:val="28"/>
          <w:szCs w:val="28"/>
        </w:rPr>
      </w:pPr>
      <w:r w:rsidRPr="004939AC">
        <w:rPr>
          <w:rFonts w:ascii="Times New Roman" w:eastAsia="Gabriola" w:hAnsi="Times New Roman" w:cs="Times New Roman"/>
          <w:b/>
          <w:bCs/>
          <w:i/>
          <w:iCs/>
          <w:color w:val="231F20"/>
          <w:sz w:val="28"/>
          <w:szCs w:val="28"/>
        </w:rPr>
        <w:t>Список</w:t>
      </w:r>
      <w:r w:rsidRPr="004939AC">
        <w:rPr>
          <w:rFonts w:ascii="Times New Roman" w:eastAsia="Gabriola" w:hAnsi="Times New Roman" w:cs="Times New Roman"/>
          <w:b/>
          <w:bCs/>
          <w:i/>
          <w:iCs/>
          <w:color w:val="231F20"/>
          <w:sz w:val="28"/>
          <w:szCs w:val="28"/>
        </w:rPr>
        <w:tab/>
        <w:t>литературы</w:t>
      </w:r>
    </w:p>
    <w:p w14:paraId="3357762E" w14:textId="77777777" w:rsidR="00834EBF" w:rsidRPr="00A6527C" w:rsidRDefault="00834EBF" w:rsidP="00834EBF">
      <w:pPr>
        <w:pStyle w:val="a3"/>
        <w:numPr>
          <w:ilvl w:val="0"/>
          <w:numId w:val="13"/>
        </w:numPr>
        <w:rPr>
          <w:rFonts w:ascii="Times New Roman" w:eastAsia="Gabriola" w:hAnsi="Times New Roman" w:cs="Times New Roman"/>
          <w:b/>
          <w:bCs/>
          <w:iCs/>
          <w:color w:val="231F20"/>
          <w:sz w:val="28"/>
          <w:szCs w:val="28"/>
        </w:rPr>
      </w:pPr>
      <w:r w:rsidRPr="00A6527C">
        <w:rPr>
          <w:rFonts w:ascii="Times New Roman" w:hAnsi="Times New Roman" w:cs="Times New Roman"/>
          <w:sz w:val="28"/>
          <w:szCs w:val="28"/>
        </w:rPr>
        <w:t>Индивидуальный проект. 10-11 классы : учеб. пособие для общеобразоват.организаций / М.В. Половкова, А.В. Носов, Т.В. Половкова, М.В. Майсак. – М.: Просвещение, 2019.</w:t>
      </w:r>
    </w:p>
    <w:p w14:paraId="3D5D9E6C" w14:textId="77777777" w:rsidR="002636DF" w:rsidRPr="00A6527C" w:rsidRDefault="002636DF" w:rsidP="00834EB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6527C">
        <w:rPr>
          <w:rFonts w:ascii="Times New Roman" w:eastAsia="Gabriola" w:hAnsi="Times New Roman" w:cs="Times New Roman"/>
          <w:iCs/>
          <w:sz w:val="28"/>
          <w:szCs w:val="28"/>
        </w:rPr>
        <w:t>Алексеев</w:t>
      </w:r>
      <w:r w:rsidRPr="00A6527C">
        <w:rPr>
          <w:rFonts w:ascii="Times New Roman" w:hAnsi="Times New Roman" w:cs="Times New Roman"/>
          <w:sz w:val="28"/>
          <w:szCs w:val="28"/>
        </w:rPr>
        <w:tab/>
      </w:r>
      <w:r w:rsidRPr="00A6527C">
        <w:rPr>
          <w:rFonts w:ascii="Times New Roman" w:eastAsia="Gabriola" w:hAnsi="Times New Roman" w:cs="Times New Roman"/>
          <w:iCs/>
          <w:sz w:val="28"/>
          <w:szCs w:val="28"/>
        </w:rPr>
        <w:t>Н. Г.</w:t>
      </w:r>
      <w:r w:rsidRPr="00A6527C">
        <w:rPr>
          <w:rFonts w:ascii="Times New Roman" w:hAnsi="Times New Roman" w:cs="Times New Roman"/>
          <w:sz w:val="28"/>
          <w:szCs w:val="28"/>
        </w:rPr>
        <w:tab/>
      </w:r>
      <w:r w:rsidRPr="00A6527C">
        <w:rPr>
          <w:rFonts w:ascii="Times New Roman" w:eastAsia="Gabriola" w:hAnsi="Times New Roman" w:cs="Times New Roman"/>
          <w:sz w:val="28"/>
          <w:szCs w:val="28"/>
        </w:rPr>
        <w:t>Проектирование</w:t>
      </w:r>
      <w:r w:rsidRPr="00A6527C">
        <w:rPr>
          <w:rFonts w:ascii="Times New Roman" w:hAnsi="Times New Roman" w:cs="Times New Roman"/>
          <w:sz w:val="28"/>
          <w:szCs w:val="28"/>
        </w:rPr>
        <w:tab/>
      </w:r>
      <w:r w:rsidRPr="00A6527C">
        <w:rPr>
          <w:rFonts w:ascii="Times New Roman" w:eastAsia="Gabriola" w:hAnsi="Times New Roman" w:cs="Times New Roman"/>
          <w:sz w:val="28"/>
          <w:szCs w:val="28"/>
        </w:rPr>
        <w:t>и</w:t>
      </w:r>
      <w:r w:rsidRPr="00A6527C">
        <w:rPr>
          <w:rFonts w:ascii="Times New Roman" w:hAnsi="Times New Roman" w:cs="Times New Roman"/>
          <w:sz w:val="28"/>
          <w:szCs w:val="28"/>
        </w:rPr>
        <w:tab/>
      </w:r>
      <w:r w:rsidRPr="00A6527C">
        <w:rPr>
          <w:rFonts w:ascii="Times New Roman" w:eastAsia="Gabriola" w:hAnsi="Times New Roman" w:cs="Times New Roman"/>
          <w:sz w:val="28"/>
          <w:szCs w:val="28"/>
        </w:rPr>
        <w:t>рефлексивное</w:t>
      </w:r>
      <w:r w:rsidRPr="00A6527C">
        <w:rPr>
          <w:rFonts w:ascii="Times New Roman" w:hAnsi="Times New Roman" w:cs="Times New Roman"/>
          <w:sz w:val="28"/>
          <w:szCs w:val="28"/>
        </w:rPr>
        <w:tab/>
      </w:r>
      <w:r w:rsidRPr="00A6527C">
        <w:rPr>
          <w:rFonts w:ascii="Times New Roman" w:eastAsia="Gabriola" w:hAnsi="Times New Roman" w:cs="Times New Roman"/>
          <w:sz w:val="28"/>
          <w:szCs w:val="28"/>
        </w:rPr>
        <w:t>мышление</w:t>
      </w:r>
      <w:r w:rsidRPr="00A6527C">
        <w:rPr>
          <w:rFonts w:ascii="Times New Roman" w:hAnsi="Times New Roman" w:cs="Times New Roman"/>
          <w:sz w:val="28"/>
          <w:szCs w:val="28"/>
        </w:rPr>
        <w:tab/>
      </w:r>
    </w:p>
    <w:p w14:paraId="4B937BA9" w14:textId="77777777" w:rsidR="002636DF" w:rsidRPr="00A6527C" w:rsidRDefault="002636DF" w:rsidP="00834EBF">
      <w:pPr>
        <w:pStyle w:val="a3"/>
        <w:numPr>
          <w:ilvl w:val="0"/>
          <w:numId w:val="13"/>
        </w:numPr>
        <w:rPr>
          <w:rFonts w:ascii="Times New Roman" w:eastAsia="Gabriola" w:hAnsi="Times New Roman" w:cs="Times New Roman"/>
          <w:sz w:val="28"/>
          <w:szCs w:val="28"/>
        </w:rPr>
      </w:pPr>
      <w:r w:rsidRPr="00A6527C">
        <w:rPr>
          <w:rFonts w:ascii="Times New Roman" w:eastAsia="Gabriola" w:hAnsi="Times New Roman" w:cs="Times New Roman"/>
          <w:iCs/>
          <w:sz w:val="28"/>
          <w:szCs w:val="28"/>
        </w:rPr>
        <w:t xml:space="preserve">Громыко Ю. В. </w:t>
      </w:r>
      <w:r w:rsidRPr="00A6527C">
        <w:rPr>
          <w:rFonts w:ascii="Times New Roman" w:eastAsia="Gabriola" w:hAnsi="Times New Roman" w:cs="Times New Roman"/>
          <w:sz w:val="28"/>
          <w:szCs w:val="28"/>
        </w:rPr>
        <w:t>Проектирование и программирование развития образования / Ю. В. Громыко. — М.: Московская академия развития образования, 1996.</w:t>
      </w:r>
    </w:p>
    <w:p w14:paraId="73FBE7D8" w14:textId="77777777" w:rsidR="002636DF" w:rsidRPr="00A6527C" w:rsidRDefault="002636DF" w:rsidP="00834EBF">
      <w:pPr>
        <w:pStyle w:val="a3"/>
        <w:numPr>
          <w:ilvl w:val="0"/>
          <w:numId w:val="13"/>
        </w:numPr>
        <w:rPr>
          <w:rFonts w:ascii="Times New Roman" w:eastAsia="Gabriola" w:hAnsi="Times New Roman" w:cs="Times New Roman"/>
          <w:sz w:val="28"/>
          <w:szCs w:val="28"/>
        </w:rPr>
      </w:pPr>
      <w:r w:rsidRPr="00A6527C">
        <w:rPr>
          <w:rFonts w:ascii="Times New Roman" w:eastAsia="Gabriola" w:hAnsi="Times New Roman" w:cs="Times New Roman"/>
          <w:iCs/>
          <w:sz w:val="28"/>
          <w:szCs w:val="28"/>
        </w:rPr>
        <w:t xml:space="preserve">Лазарев В. С. </w:t>
      </w:r>
      <w:r w:rsidRPr="00A6527C">
        <w:rPr>
          <w:rFonts w:ascii="Times New Roman" w:eastAsia="Gabriola" w:hAnsi="Times New Roman" w:cs="Times New Roman"/>
          <w:sz w:val="28"/>
          <w:szCs w:val="28"/>
        </w:rPr>
        <w:t>Проектная деятельность в школе / В. С. Лазарев. —</w:t>
      </w:r>
      <w:r w:rsidRPr="00A6527C">
        <w:rPr>
          <w:rFonts w:ascii="Times New Roman" w:eastAsia="Gabriola" w:hAnsi="Times New Roman" w:cs="Times New Roman"/>
          <w:iCs/>
          <w:sz w:val="28"/>
          <w:szCs w:val="28"/>
        </w:rPr>
        <w:t xml:space="preserve"> </w:t>
      </w:r>
      <w:r w:rsidRPr="00A6527C">
        <w:rPr>
          <w:rFonts w:ascii="Times New Roman" w:eastAsia="Gabriola" w:hAnsi="Times New Roman" w:cs="Times New Roman"/>
          <w:sz w:val="28"/>
          <w:szCs w:val="28"/>
        </w:rPr>
        <w:t>Сургут: РИО СурГПУ, 2014.</w:t>
      </w:r>
    </w:p>
    <w:p w14:paraId="21FA476D" w14:textId="77777777" w:rsidR="002636DF" w:rsidRPr="00A6527C" w:rsidRDefault="002636DF" w:rsidP="00834EBF">
      <w:pPr>
        <w:pStyle w:val="a3"/>
        <w:numPr>
          <w:ilvl w:val="0"/>
          <w:numId w:val="13"/>
        </w:numPr>
        <w:rPr>
          <w:rFonts w:ascii="Times New Roman" w:eastAsia="Gabriola" w:hAnsi="Times New Roman" w:cs="Times New Roman"/>
          <w:sz w:val="28"/>
          <w:szCs w:val="28"/>
        </w:rPr>
      </w:pPr>
      <w:r w:rsidRPr="00A6527C">
        <w:rPr>
          <w:rFonts w:ascii="Times New Roman" w:eastAsia="Gabriola" w:hAnsi="Times New Roman" w:cs="Times New Roman"/>
          <w:iCs/>
          <w:sz w:val="28"/>
          <w:szCs w:val="28"/>
        </w:rPr>
        <w:t xml:space="preserve">Леонтович А. В. </w:t>
      </w:r>
      <w:r w:rsidRPr="00A6527C">
        <w:rPr>
          <w:rFonts w:ascii="Times New Roman" w:eastAsia="Gabriola" w:hAnsi="Times New Roman" w:cs="Times New Roman"/>
          <w:sz w:val="28"/>
          <w:szCs w:val="28"/>
        </w:rPr>
        <w:t>Исследовательская и проектная работа школьников.</w:t>
      </w:r>
      <w:r w:rsidRPr="00A6527C">
        <w:rPr>
          <w:rFonts w:ascii="Times New Roman" w:eastAsia="Gabriola" w:hAnsi="Times New Roman" w:cs="Times New Roman"/>
          <w:iCs/>
          <w:sz w:val="28"/>
          <w:szCs w:val="28"/>
        </w:rPr>
        <w:t xml:space="preserve"> </w:t>
      </w:r>
      <w:r w:rsidRPr="00A6527C">
        <w:rPr>
          <w:rFonts w:ascii="Times New Roman" w:eastAsia="Gabriola" w:hAnsi="Times New Roman" w:cs="Times New Roman"/>
          <w:sz w:val="28"/>
          <w:szCs w:val="28"/>
        </w:rPr>
        <w:t>5—11 классы  А. В. Леонтович, А. С. Саввичев; под ред. А. В. Леон-товича. — М.: ВАКО, 2014.</w:t>
      </w:r>
    </w:p>
    <w:p w14:paraId="1992E11D" w14:textId="77777777" w:rsidR="002636DF" w:rsidRPr="00A6527C" w:rsidRDefault="002636DF" w:rsidP="00834EBF">
      <w:pPr>
        <w:pStyle w:val="a3"/>
        <w:ind w:left="360"/>
        <w:rPr>
          <w:rFonts w:ascii="Times New Roman" w:eastAsia="Gabriola" w:hAnsi="Times New Roman" w:cs="Times New Roman"/>
          <w:sz w:val="28"/>
          <w:szCs w:val="28"/>
        </w:rPr>
      </w:pPr>
    </w:p>
    <w:p w14:paraId="32D2D813" w14:textId="77777777" w:rsidR="002636DF" w:rsidRPr="004939AC" w:rsidRDefault="002636DF" w:rsidP="002636DF">
      <w:pPr>
        <w:pStyle w:val="a3"/>
        <w:rPr>
          <w:rFonts w:ascii="Times New Roman" w:eastAsia="Gabriola" w:hAnsi="Times New Roman" w:cs="Times New Roman"/>
          <w:sz w:val="28"/>
          <w:szCs w:val="28"/>
        </w:rPr>
      </w:pPr>
    </w:p>
    <w:p w14:paraId="5DB80FC4" w14:textId="77777777" w:rsidR="002636DF" w:rsidRPr="004939AC" w:rsidRDefault="002636DF" w:rsidP="002636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41BB40" w14:textId="77777777" w:rsidR="002636DF" w:rsidRPr="004939AC" w:rsidRDefault="002636DF" w:rsidP="002636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39AC">
        <w:rPr>
          <w:rFonts w:ascii="Times New Roman" w:eastAsia="Gabriola" w:hAnsi="Times New Roman" w:cs="Times New Roman"/>
          <w:b/>
          <w:iCs/>
          <w:sz w:val="28"/>
          <w:szCs w:val="28"/>
        </w:rPr>
        <w:t>Интернет-ресурсы</w:t>
      </w:r>
    </w:p>
    <w:p w14:paraId="69B9796A" w14:textId="77777777" w:rsidR="002636DF" w:rsidRPr="004939AC" w:rsidRDefault="002636DF" w:rsidP="002636D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73B865" w14:textId="77777777" w:rsidR="002636DF" w:rsidRPr="004939AC" w:rsidRDefault="002636DF" w:rsidP="002636DF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Официальный информационный сайт строительства Крымского моста (http://www.most.life/).</w:t>
      </w:r>
    </w:p>
    <w:p w14:paraId="7175A8D8" w14:textId="77777777" w:rsidR="002636DF" w:rsidRPr="004939AC" w:rsidRDefault="002636DF" w:rsidP="002636DF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Проект «Старость в радость» (https://starikam.org/).</w:t>
      </w:r>
    </w:p>
    <w:p w14:paraId="49DB627A" w14:textId="77777777" w:rsidR="002636DF" w:rsidRPr="004939AC" w:rsidRDefault="002636DF" w:rsidP="002636DF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Просветительский проект «Арзамас» (https://arzamas.academy).</w:t>
      </w:r>
    </w:p>
    <w:p w14:paraId="005DAD7A" w14:textId="77777777" w:rsidR="00484168" w:rsidRPr="004939AC" w:rsidRDefault="00F36D3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pict w14:anchorId="66DC9582">
          <v:rect id="Shape 264" o:spid="_x0000_s1041" style="position:absolute;margin-left:20.15pt;margin-top:.1pt;width:453pt;height:40.9pt;z-index:-251637760;visibility:visible;mso-wrap-distance-left:0;mso-wrap-distance-right:0;mso-position-horizontal-relative:page;mso-position-vertical-relative:page" o:allowincell="f" fillcolor="#b7b9bb" stroked="f">
            <w10:wrap anchorx="page" anchory="page"/>
          </v:rect>
        </w:pict>
      </w:r>
      <w:r>
        <w:rPr>
          <w:rFonts w:ascii="Times New Roman" w:eastAsia="Gabriola" w:hAnsi="Times New Roman" w:cs="Times New Roman"/>
          <w:sz w:val="28"/>
          <w:szCs w:val="28"/>
        </w:rPr>
        <w:pict w14:anchorId="376079D0">
          <v:rect id="Shape 265" o:spid="_x0000_s1042" style="position:absolute;margin-left:430.65pt;margin-top:.1pt;width:42.65pt;height:40.9pt;z-index:-251636736;visibility:visible;mso-wrap-distance-left:0;mso-wrap-distance-right:0;mso-position-horizontal-relative:page;mso-position-vertical-relative:page" o:allowincell="f" fillcolor="#cfd0d2" stroked="f">
            <w10:wrap anchorx="page" anchory="page"/>
          </v:rect>
        </w:pict>
      </w:r>
      <w:r>
        <w:rPr>
          <w:rFonts w:ascii="Times New Roman" w:eastAsia="Gabriola" w:hAnsi="Times New Roman" w:cs="Times New Roman"/>
          <w:sz w:val="28"/>
          <w:szCs w:val="28"/>
        </w:rPr>
        <w:pict w14:anchorId="0B2DF563">
          <v:rect id="Shape 266" o:spid="_x0000_s1043" style="position:absolute;margin-left:46.3pt;margin-top:.1pt;width:384.5pt;height:21.25pt;z-index:-251635712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>
        <w:rPr>
          <w:rFonts w:ascii="Times New Roman" w:eastAsia="Gabriola" w:hAnsi="Times New Roman" w:cs="Times New Roman"/>
          <w:sz w:val="28"/>
          <w:szCs w:val="28"/>
        </w:rPr>
        <w:pict w14:anchorId="7D2B7BC0">
          <v:rect id="Shape 267" o:spid="_x0000_s1044" style="position:absolute;margin-left:0;margin-top:.1pt;width:62.7pt;height:40.9pt;z-index:-251634688;visibility:visible;mso-wrap-distance-left:0;mso-wrap-distance-right:0;mso-position-horizontal-relative:page;mso-position-vertical-relative:page" o:allowincell="f" fillcolor="#cfd0d2" stroked="f">
            <w10:wrap anchorx="page" anchory="page"/>
          </v:rect>
        </w:pict>
      </w:r>
      <w:r w:rsidR="00484168" w:rsidRPr="004939AC">
        <w:rPr>
          <w:rFonts w:ascii="Times New Roman" w:eastAsia="Gabriola" w:hAnsi="Times New Roman" w:cs="Times New Roman"/>
          <w:sz w:val="28"/>
          <w:szCs w:val="28"/>
        </w:rPr>
        <w:t>Проект «Экологическая тропа» (https://komiinform.ru/news/164370/).</w:t>
      </w:r>
    </w:p>
    <w:p w14:paraId="24D4DBEB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Сайт организации «Добровольцы России» (https://добровольцырос-сии.рф/ organizations/55619/info).</w:t>
      </w:r>
    </w:p>
    <w:p w14:paraId="15057B80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Волонтёрский педагогический отряд (http://www.ruy.ru/organization/ activities/).</w:t>
      </w:r>
    </w:p>
    <w:p w14:paraId="0E5F970C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Проект Smart-теплицы (http://mgk.olimpiada.ru/work/12513/request/20370).</w:t>
      </w:r>
    </w:p>
    <w:p w14:paraId="04326E05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IT-проекты со школьниками (https://habr.com/post/329758).</w:t>
      </w:r>
    </w:p>
    <w:p w14:paraId="1DB3744F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  <w:lang w:val="en-US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lastRenderedPageBreak/>
        <w:t xml:space="preserve">Объект и предмет исследования — в чём разница? </w:t>
      </w:r>
      <w:r w:rsidRPr="004939AC">
        <w:rPr>
          <w:rFonts w:ascii="Times New Roman" w:eastAsia="Gabriola" w:hAnsi="Times New Roman" w:cs="Times New Roman"/>
          <w:sz w:val="28"/>
          <w:szCs w:val="28"/>
          <w:lang w:val="en-US"/>
        </w:rPr>
        <w:t>(https:// nauchniestati.ru/blog/ obekt-i-predmet-issledovaniya/).</w:t>
      </w:r>
    </w:p>
    <w:p w14:paraId="0881C0E9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  <w:lang w:val="en-US"/>
        </w:rPr>
      </w:pPr>
    </w:p>
    <w:p w14:paraId="74D265AF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Всероссийский конкурс научно-технологических проектов (https:// konkurs.sochisirius.ru/custom/about).</w:t>
      </w:r>
    </w:p>
    <w:p w14:paraId="4693EFDF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Школьный кубок Преактум (http://preactum.ru/).</w:t>
      </w:r>
    </w:p>
    <w:p w14:paraId="34661D3F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Большой энциклопедический словарь (http://slovari.299.ru).</w:t>
      </w:r>
    </w:p>
    <w:p w14:paraId="4C7CCE8E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Понятие «цель» (http://vslovare.info/slovo/filosofskiij-slovar/tzel/47217).</w:t>
      </w:r>
    </w:p>
    <w:p w14:paraId="6B0D012A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Лучшие стартапы и инвестиционные проекты в Интернете (https:// startupnetwork.ru/startups/).</w:t>
      </w:r>
    </w:p>
    <w:p w14:paraId="6CF29174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Переработка пластиковых бутылок (http://promtu.ru/mini-zavodyi/ mini-pererabotka-plastika).</w:t>
      </w:r>
    </w:p>
    <w:p w14:paraId="30C3103E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Робот, который ищет мусор (https://deti.mail.ru/news/12letnyaya-devoch-ka-postroila-robota-kotoryy/).</w:t>
      </w:r>
    </w:p>
    <w:p w14:paraId="4652F32A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Кто такой эксперт и каким он должен быть (http://www.liveexpert. ru/forum/view/1257990).</w:t>
      </w:r>
    </w:p>
    <w:p w14:paraId="77476786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  <w:lang w:val="en-US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Как</w:t>
      </w:r>
      <w:r w:rsidRPr="004939AC">
        <w:rPr>
          <w:rFonts w:ascii="Times New Roman" w:eastAsia="Gabriola" w:hAnsi="Times New Roman" w:cs="Times New Roman"/>
          <w:sz w:val="28"/>
          <w:szCs w:val="28"/>
          <w:lang w:val="en-US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спорить</w:t>
      </w:r>
      <w:r w:rsidRPr="004939AC">
        <w:rPr>
          <w:rFonts w:ascii="Times New Roman" w:eastAsia="Gabriola" w:hAnsi="Times New Roman" w:cs="Times New Roman"/>
          <w:sz w:val="28"/>
          <w:szCs w:val="28"/>
          <w:lang w:val="en-US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с</w:t>
      </w:r>
      <w:r w:rsidRPr="004939AC">
        <w:rPr>
          <w:rFonts w:ascii="Times New Roman" w:eastAsia="Gabriola" w:hAnsi="Times New Roman" w:cs="Times New Roman"/>
          <w:sz w:val="28"/>
          <w:szCs w:val="28"/>
          <w:lang w:val="en-US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помощью</w:t>
      </w:r>
      <w:r w:rsidRPr="004939AC">
        <w:rPr>
          <w:rFonts w:ascii="Times New Roman" w:eastAsia="Gabriola" w:hAnsi="Times New Roman" w:cs="Times New Roman"/>
          <w:sz w:val="28"/>
          <w:szCs w:val="28"/>
          <w:lang w:val="en-US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метода</w:t>
      </w:r>
      <w:r w:rsidRPr="004939AC">
        <w:rPr>
          <w:rFonts w:ascii="Times New Roman" w:eastAsia="Gabriola" w:hAnsi="Times New Roman" w:cs="Times New Roman"/>
          <w:sz w:val="28"/>
          <w:szCs w:val="28"/>
          <w:lang w:val="en-US"/>
        </w:rPr>
        <w:t xml:space="preserve"> </w:t>
      </w:r>
      <w:r w:rsidRPr="004939AC">
        <w:rPr>
          <w:rFonts w:ascii="Times New Roman" w:eastAsia="Gabriola" w:hAnsi="Times New Roman" w:cs="Times New Roman"/>
          <w:sz w:val="28"/>
          <w:szCs w:val="28"/>
        </w:rPr>
        <w:t>Сократа</w:t>
      </w:r>
      <w:r w:rsidRPr="004939AC">
        <w:rPr>
          <w:rFonts w:ascii="Times New Roman" w:eastAsia="Gabriola" w:hAnsi="Times New Roman" w:cs="Times New Roman"/>
          <w:sz w:val="28"/>
          <w:szCs w:val="28"/>
          <w:lang w:val="en-US"/>
        </w:rPr>
        <w:t xml:space="preserve"> (https://mensby.com/career/ psychology/9209-how-to-argue-with-socrates-method).</w:t>
      </w:r>
    </w:p>
    <w:p w14:paraId="095B74A5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Проведение опросов (http://anketolog.ru).</w:t>
      </w:r>
    </w:p>
    <w:p w14:paraId="1496A640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Федеральная служба государственной статистики (http://www.gks.ru/).</w:t>
      </w:r>
    </w:p>
    <w:p w14:paraId="7274A396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Как создать анкету и провести опрос (www.testograf.ru).</w:t>
      </w:r>
    </w:p>
    <w:p w14:paraId="7FB4B67D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Программы для монтажа (https://lifehacker.ru/programmy-dlya-mon-tazha-video).</w:t>
      </w:r>
    </w:p>
    <w:p w14:paraId="52C9C322" w14:textId="77777777" w:rsidR="00484168" w:rsidRPr="004939AC" w:rsidRDefault="00484168" w:rsidP="00484168">
      <w:pPr>
        <w:pStyle w:val="a3"/>
        <w:rPr>
          <w:rFonts w:ascii="Times New Roman" w:eastAsia="Gabriola" w:hAnsi="Times New Roman" w:cs="Times New Roman"/>
          <w:sz w:val="28"/>
          <w:szCs w:val="28"/>
        </w:rPr>
      </w:pPr>
      <w:r w:rsidRPr="004939AC">
        <w:rPr>
          <w:rFonts w:ascii="Times New Roman" w:eastAsia="Gabriola" w:hAnsi="Times New Roman" w:cs="Times New Roman"/>
          <w:sz w:val="28"/>
          <w:szCs w:val="28"/>
        </w:rPr>
        <w:t>Федеральный закон от 11.08.1995 г. № 135-ФЗ (ред. от 01.05.2018) «О благотворительной деятельности и добровольчестве (волонтёрстве)» (http://legalacts.ru/doc/federalnyi-zakon-ot-11081995-n-135-fz-o/).</w:t>
      </w:r>
    </w:p>
    <w:p w14:paraId="214FD495" w14:textId="77777777" w:rsidR="002636DF" w:rsidRPr="004939AC" w:rsidRDefault="002636DF" w:rsidP="0048416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9B1AD2" w14:textId="77777777" w:rsidR="002636DF" w:rsidRPr="004939AC" w:rsidRDefault="002636DF" w:rsidP="0048416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636DF" w:rsidRPr="004939AC" w:rsidSect="006C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481"/>
    <w:multiLevelType w:val="hybridMultilevel"/>
    <w:tmpl w:val="072691BE"/>
    <w:lvl w:ilvl="0" w:tplc="CC0678E2">
      <w:start w:val="1"/>
      <w:numFmt w:val="decimal"/>
      <w:lvlText w:val="%1."/>
      <w:lvlJc w:val="left"/>
    </w:lvl>
    <w:lvl w:ilvl="1" w:tplc="DA824846">
      <w:numFmt w:val="decimal"/>
      <w:lvlText w:val=""/>
      <w:lvlJc w:val="left"/>
    </w:lvl>
    <w:lvl w:ilvl="2" w:tplc="27B012B2">
      <w:numFmt w:val="decimal"/>
      <w:lvlText w:val=""/>
      <w:lvlJc w:val="left"/>
    </w:lvl>
    <w:lvl w:ilvl="3" w:tplc="BB486B6C">
      <w:numFmt w:val="decimal"/>
      <w:lvlText w:val=""/>
      <w:lvlJc w:val="left"/>
    </w:lvl>
    <w:lvl w:ilvl="4" w:tplc="6FD002A0">
      <w:numFmt w:val="decimal"/>
      <w:lvlText w:val=""/>
      <w:lvlJc w:val="left"/>
    </w:lvl>
    <w:lvl w:ilvl="5" w:tplc="0C601C48">
      <w:numFmt w:val="decimal"/>
      <w:lvlText w:val=""/>
      <w:lvlJc w:val="left"/>
    </w:lvl>
    <w:lvl w:ilvl="6" w:tplc="718A2A24">
      <w:numFmt w:val="decimal"/>
      <w:lvlText w:val=""/>
      <w:lvlJc w:val="left"/>
    </w:lvl>
    <w:lvl w:ilvl="7" w:tplc="0A5E2FAA">
      <w:numFmt w:val="decimal"/>
      <w:lvlText w:val=""/>
      <w:lvlJc w:val="left"/>
    </w:lvl>
    <w:lvl w:ilvl="8" w:tplc="17F8C9BA">
      <w:numFmt w:val="decimal"/>
      <w:lvlText w:val=""/>
      <w:lvlJc w:val="left"/>
    </w:lvl>
  </w:abstractNum>
  <w:abstractNum w:abstractNumId="1" w15:restartNumberingAfterBreak="0">
    <w:nsid w:val="000019D9"/>
    <w:multiLevelType w:val="hybridMultilevel"/>
    <w:tmpl w:val="C3B209C6"/>
    <w:lvl w:ilvl="0" w:tplc="2AB84D10">
      <w:start w:val="1"/>
      <w:numFmt w:val="bullet"/>
      <w:lvlText w:val="в"/>
      <w:lvlJc w:val="left"/>
    </w:lvl>
    <w:lvl w:ilvl="1" w:tplc="AE487EA8">
      <w:numFmt w:val="decimal"/>
      <w:lvlText w:val=""/>
      <w:lvlJc w:val="left"/>
    </w:lvl>
    <w:lvl w:ilvl="2" w:tplc="8D0A53C0">
      <w:numFmt w:val="decimal"/>
      <w:lvlText w:val=""/>
      <w:lvlJc w:val="left"/>
    </w:lvl>
    <w:lvl w:ilvl="3" w:tplc="57943CCC">
      <w:numFmt w:val="decimal"/>
      <w:lvlText w:val=""/>
      <w:lvlJc w:val="left"/>
    </w:lvl>
    <w:lvl w:ilvl="4" w:tplc="C26AD478">
      <w:numFmt w:val="decimal"/>
      <w:lvlText w:val=""/>
      <w:lvlJc w:val="left"/>
    </w:lvl>
    <w:lvl w:ilvl="5" w:tplc="A6767ABE">
      <w:numFmt w:val="decimal"/>
      <w:lvlText w:val=""/>
      <w:lvlJc w:val="left"/>
    </w:lvl>
    <w:lvl w:ilvl="6" w:tplc="2FAE8A14">
      <w:numFmt w:val="decimal"/>
      <w:lvlText w:val=""/>
      <w:lvlJc w:val="left"/>
    </w:lvl>
    <w:lvl w:ilvl="7" w:tplc="9112DD4E">
      <w:numFmt w:val="decimal"/>
      <w:lvlText w:val=""/>
      <w:lvlJc w:val="left"/>
    </w:lvl>
    <w:lvl w:ilvl="8" w:tplc="76587ABE">
      <w:numFmt w:val="decimal"/>
      <w:lvlText w:val=""/>
      <w:lvlJc w:val="left"/>
    </w:lvl>
  </w:abstractNum>
  <w:abstractNum w:abstractNumId="2" w15:restartNumberingAfterBreak="0">
    <w:nsid w:val="000037E5"/>
    <w:multiLevelType w:val="hybridMultilevel"/>
    <w:tmpl w:val="ED1E3214"/>
    <w:lvl w:ilvl="0" w:tplc="8390C50E">
      <w:start w:val="1"/>
      <w:numFmt w:val="bullet"/>
      <w:lvlText w:val="\emdash "/>
      <w:lvlJc w:val="left"/>
    </w:lvl>
    <w:lvl w:ilvl="1" w:tplc="2040900E">
      <w:start w:val="1"/>
      <w:numFmt w:val="bullet"/>
      <w:lvlText w:val="В"/>
      <w:lvlJc w:val="left"/>
    </w:lvl>
    <w:lvl w:ilvl="2" w:tplc="0C2A1062">
      <w:numFmt w:val="decimal"/>
      <w:lvlText w:val=""/>
      <w:lvlJc w:val="left"/>
    </w:lvl>
    <w:lvl w:ilvl="3" w:tplc="06BEFED4">
      <w:numFmt w:val="decimal"/>
      <w:lvlText w:val=""/>
      <w:lvlJc w:val="left"/>
    </w:lvl>
    <w:lvl w:ilvl="4" w:tplc="A914F6D4">
      <w:numFmt w:val="decimal"/>
      <w:lvlText w:val=""/>
      <w:lvlJc w:val="left"/>
    </w:lvl>
    <w:lvl w:ilvl="5" w:tplc="DC90033C">
      <w:numFmt w:val="decimal"/>
      <w:lvlText w:val=""/>
      <w:lvlJc w:val="left"/>
    </w:lvl>
    <w:lvl w:ilvl="6" w:tplc="55922ADC">
      <w:numFmt w:val="decimal"/>
      <w:lvlText w:val=""/>
      <w:lvlJc w:val="left"/>
    </w:lvl>
    <w:lvl w:ilvl="7" w:tplc="8424E8D2">
      <w:numFmt w:val="decimal"/>
      <w:lvlText w:val=""/>
      <w:lvlJc w:val="left"/>
    </w:lvl>
    <w:lvl w:ilvl="8" w:tplc="7A684504">
      <w:numFmt w:val="decimal"/>
      <w:lvlText w:val=""/>
      <w:lvlJc w:val="left"/>
    </w:lvl>
  </w:abstractNum>
  <w:abstractNum w:abstractNumId="3" w15:restartNumberingAfterBreak="0">
    <w:nsid w:val="00004087"/>
    <w:multiLevelType w:val="hybridMultilevel"/>
    <w:tmpl w:val="7444EA64"/>
    <w:lvl w:ilvl="0" w:tplc="9DC65986">
      <w:start w:val="4"/>
      <w:numFmt w:val="decimal"/>
      <w:lvlText w:val="%1."/>
      <w:lvlJc w:val="left"/>
    </w:lvl>
    <w:lvl w:ilvl="1" w:tplc="FA680354">
      <w:numFmt w:val="decimal"/>
      <w:lvlText w:val=""/>
      <w:lvlJc w:val="left"/>
    </w:lvl>
    <w:lvl w:ilvl="2" w:tplc="2970F672">
      <w:numFmt w:val="decimal"/>
      <w:lvlText w:val=""/>
      <w:lvlJc w:val="left"/>
    </w:lvl>
    <w:lvl w:ilvl="3" w:tplc="2DB25C8E">
      <w:numFmt w:val="decimal"/>
      <w:lvlText w:val=""/>
      <w:lvlJc w:val="left"/>
    </w:lvl>
    <w:lvl w:ilvl="4" w:tplc="2DA80F1A">
      <w:numFmt w:val="decimal"/>
      <w:lvlText w:val=""/>
      <w:lvlJc w:val="left"/>
    </w:lvl>
    <w:lvl w:ilvl="5" w:tplc="9ED25B76">
      <w:numFmt w:val="decimal"/>
      <w:lvlText w:val=""/>
      <w:lvlJc w:val="left"/>
    </w:lvl>
    <w:lvl w:ilvl="6" w:tplc="4B7C44D0">
      <w:numFmt w:val="decimal"/>
      <w:lvlText w:val=""/>
      <w:lvlJc w:val="left"/>
    </w:lvl>
    <w:lvl w:ilvl="7" w:tplc="5476B1F2">
      <w:numFmt w:val="decimal"/>
      <w:lvlText w:val=""/>
      <w:lvlJc w:val="left"/>
    </w:lvl>
    <w:lvl w:ilvl="8" w:tplc="2A6CE8E0">
      <w:numFmt w:val="decimal"/>
      <w:lvlText w:val=""/>
      <w:lvlJc w:val="left"/>
    </w:lvl>
  </w:abstractNum>
  <w:abstractNum w:abstractNumId="4" w15:restartNumberingAfterBreak="0">
    <w:nsid w:val="0000442B"/>
    <w:multiLevelType w:val="hybridMultilevel"/>
    <w:tmpl w:val="2DF0B1B6"/>
    <w:lvl w:ilvl="0" w:tplc="20E8CECC">
      <w:start w:val="3"/>
      <w:numFmt w:val="decimal"/>
      <w:lvlText w:val="%1."/>
      <w:lvlJc w:val="left"/>
    </w:lvl>
    <w:lvl w:ilvl="1" w:tplc="F3886DA6">
      <w:numFmt w:val="decimal"/>
      <w:lvlText w:val=""/>
      <w:lvlJc w:val="left"/>
    </w:lvl>
    <w:lvl w:ilvl="2" w:tplc="EC9EF9A6">
      <w:numFmt w:val="decimal"/>
      <w:lvlText w:val=""/>
      <w:lvlJc w:val="left"/>
    </w:lvl>
    <w:lvl w:ilvl="3" w:tplc="1E0E42F6">
      <w:numFmt w:val="decimal"/>
      <w:lvlText w:val=""/>
      <w:lvlJc w:val="left"/>
    </w:lvl>
    <w:lvl w:ilvl="4" w:tplc="3EF6EB86">
      <w:numFmt w:val="decimal"/>
      <w:lvlText w:val=""/>
      <w:lvlJc w:val="left"/>
    </w:lvl>
    <w:lvl w:ilvl="5" w:tplc="2D1616F4">
      <w:numFmt w:val="decimal"/>
      <w:lvlText w:val=""/>
      <w:lvlJc w:val="left"/>
    </w:lvl>
    <w:lvl w:ilvl="6" w:tplc="DEAAC55E">
      <w:numFmt w:val="decimal"/>
      <w:lvlText w:val=""/>
      <w:lvlJc w:val="left"/>
    </w:lvl>
    <w:lvl w:ilvl="7" w:tplc="208621E8">
      <w:numFmt w:val="decimal"/>
      <w:lvlText w:val=""/>
      <w:lvlJc w:val="left"/>
    </w:lvl>
    <w:lvl w:ilvl="8" w:tplc="4A02B204">
      <w:numFmt w:val="decimal"/>
      <w:lvlText w:val=""/>
      <w:lvlJc w:val="left"/>
    </w:lvl>
  </w:abstractNum>
  <w:abstractNum w:abstractNumId="5" w15:restartNumberingAfterBreak="0">
    <w:nsid w:val="000049F7"/>
    <w:multiLevelType w:val="hybridMultilevel"/>
    <w:tmpl w:val="E81E7ACC"/>
    <w:lvl w:ilvl="0" w:tplc="89B8F7A8">
      <w:start w:val="2"/>
      <w:numFmt w:val="decimal"/>
      <w:lvlText w:val="%1."/>
      <w:lvlJc w:val="left"/>
    </w:lvl>
    <w:lvl w:ilvl="1" w:tplc="AC54AFE8">
      <w:numFmt w:val="decimal"/>
      <w:lvlText w:val=""/>
      <w:lvlJc w:val="left"/>
    </w:lvl>
    <w:lvl w:ilvl="2" w:tplc="D62AB972">
      <w:numFmt w:val="decimal"/>
      <w:lvlText w:val=""/>
      <w:lvlJc w:val="left"/>
    </w:lvl>
    <w:lvl w:ilvl="3" w:tplc="D65C2180">
      <w:numFmt w:val="decimal"/>
      <w:lvlText w:val=""/>
      <w:lvlJc w:val="left"/>
    </w:lvl>
    <w:lvl w:ilvl="4" w:tplc="7E8A0C08">
      <w:numFmt w:val="decimal"/>
      <w:lvlText w:val=""/>
      <w:lvlJc w:val="left"/>
    </w:lvl>
    <w:lvl w:ilvl="5" w:tplc="DE064210">
      <w:numFmt w:val="decimal"/>
      <w:lvlText w:val=""/>
      <w:lvlJc w:val="left"/>
    </w:lvl>
    <w:lvl w:ilvl="6" w:tplc="D7380CDA">
      <w:numFmt w:val="decimal"/>
      <w:lvlText w:val=""/>
      <w:lvlJc w:val="left"/>
    </w:lvl>
    <w:lvl w:ilvl="7" w:tplc="679EB61E">
      <w:numFmt w:val="decimal"/>
      <w:lvlText w:val=""/>
      <w:lvlJc w:val="left"/>
    </w:lvl>
    <w:lvl w:ilvl="8" w:tplc="4B14A70E">
      <w:numFmt w:val="decimal"/>
      <w:lvlText w:val=""/>
      <w:lvlJc w:val="left"/>
    </w:lvl>
  </w:abstractNum>
  <w:abstractNum w:abstractNumId="6" w15:restartNumberingAfterBreak="0">
    <w:nsid w:val="00005078"/>
    <w:multiLevelType w:val="hybridMultilevel"/>
    <w:tmpl w:val="B316DE3C"/>
    <w:lvl w:ilvl="0" w:tplc="37566036">
      <w:start w:val="5"/>
      <w:numFmt w:val="decimal"/>
      <w:lvlText w:val="%1."/>
      <w:lvlJc w:val="left"/>
    </w:lvl>
    <w:lvl w:ilvl="1" w:tplc="5444193C">
      <w:numFmt w:val="decimal"/>
      <w:lvlText w:val=""/>
      <w:lvlJc w:val="left"/>
    </w:lvl>
    <w:lvl w:ilvl="2" w:tplc="5310ECA4">
      <w:numFmt w:val="decimal"/>
      <w:lvlText w:val=""/>
      <w:lvlJc w:val="left"/>
    </w:lvl>
    <w:lvl w:ilvl="3" w:tplc="FAFC5FF0">
      <w:numFmt w:val="decimal"/>
      <w:lvlText w:val=""/>
      <w:lvlJc w:val="left"/>
    </w:lvl>
    <w:lvl w:ilvl="4" w:tplc="DD00F16A">
      <w:numFmt w:val="decimal"/>
      <w:lvlText w:val=""/>
      <w:lvlJc w:val="left"/>
    </w:lvl>
    <w:lvl w:ilvl="5" w:tplc="25BADA82">
      <w:numFmt w:val="decimal"/>
      <w:lvlText w:val=""/>
      <w:lvlJc w:val="left"/>
    </w:lvl>
    <w:lvl w:ilvl="6" w:tplc="3A040874">
      <w:numFmt w:val="decimal"/>
      <w:lvlText w:val=""/>
      <w:lvlJc w:val="left"/>
    </w:lvl>
    <w:lvl w:ilvl="7" w:tplc="9110BC44">
      <w:numFmt w:val="decimal"/>
      <w:lvlText w:val=""/>
      <w:lvlJc w:val="left"/>
    </w:lvl>
    <w:lvl w:ilvl="8" w:tplc="2BA234CC">
      <w:numFmt w:val="decimal"/>
      <w:lvlText w:val=""/>
      <w:lvlJc w:val="left"/>
    </w:lvl>
  </w:abstractNum>
  <w:abstractNum w:abstractNumId="7" w15:restartNumberingAfterBreak="0">
    <w:nsid w:val="0000591D"/>
    <w:multiLevelType w:val="hybridMultilevel"/>
    <w:tmpl w:val="5762D978"/>
    <w:lvl w:ilvl="0" w:tplc="7BD05B08">
      <w:start w:val="1"/>
      <w:numFmt w:val="bullet"/>
      <w:lvlText w:val="и"/>
      <w:lvlJc w:val="left"/>
    </w:lvl>
    <w:lvl w:ilvl="1" w:tplc="BE843FB0">
      <w:start w:val="1"/>
      <w:numFmt w:val="bullet"/>
      <w:lvlText w:val="\emdash "/>
      <w:lvlJc w:val="left"/>
    </w:lvl>
    <w:lvl w:ilvl="2" w:tplc="8F2E4E72">
      <w:numFmt w:val="decimal"/>
      <w:lvlText w:val=""/>
      <w:lvlJc w:val="left"/>
    </w:lvl>
    <w:lvl w:ilvl="3" w:tplc="CCB609E6">
      <w:numFmt w:val="decimal"/>
      <w:lvlText w:val=""/>
      <w:lvlJc w:val="left"/>
    </w:lvl>
    <w:lvl w:ilvl="4" w:tplc="24B6A59E">
      <w:numFmt w:val="decimal"/>
      <w:lvlText w:val=""/>
      <w:lvlJc w:val="left"/>
    </w:lvl>
    <w:lvl w:ilvl="5" w:tplc="2564E02E">
      <w:numFmt w:val="decimal"/>
      <w:lvlText w:val=""/>
      <w:lvlJc w:val="left"/>
    </w:lvl>
    <w:lvl w:ilvl="6" w:tplc="E76A567A">
      <w:numFmt w:val="decimal"/>
      <w:lvlText w:val=""/>
      <w:lvlJc w:val="left"/>
    </w:lvl>
    <w:lvl w:ilvl="7" w:tplc="E79835C6">
      <w:numFmt w:val="decimal"/>
      <w:lvlText w:val=""/>
      <w:lvlJc w:val="left"/>
    </w:lvl>
    <w:lvl w:ilvl="8" w:tplc="4AF4C180">
      <w:numFmt w:val="decimal"/>
      <w:lvlText w:val=""/>
      <w:lvlJc w:val="left"/>
    </w:lvl>
  </w:abstractNum>
  <w:abstractNum w:abstractNumId="8" w15:restartNumberingAfterBreak="0">
    <w:nsid w:val="2213787C"/>
    <w:multiLevelType w:val="hybridMultilevel"/>
    <w:tmpl w:val="0A56E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22405"/>
    <w:multiLevelType w:val="hybridMultilevel"/>
    <w:tmpl w:val="12E8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12309"/>
    <w:multiLevelType w:val="hybridMultilevel"/>
    <w:tmpl w:val="6C7E83A4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F4B1568"/>
    <w:multiLevelType w:val="hybridMultilevel"/>
    <w:tmpl w:val="E9726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A0B71"/>
    <w:multiLevelType w:val="hybridMultilevel"/>
    <w:tmpl w:val="439632CA"/>
    <w:lvl w:ilvl="0" w:tplc="B7A01260">
      <w:start w:val="5"/>
      <w:numFmt w:val="decimal"/>
      <w:lvlText w:val="%1."/>
      <w:lvlJc w:val="left"/>
      <w:pPr>
        <w:ind w:left="65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6E2"/>
    <w:rsid w:val="000A267A"/>
    <w:rsid w:val="001534F1"/>
    <w:rsid w:val="001B683A"/>
    <w:rsid w:val="001F56E2"/>
    <w:rsid w:val="002636DF"/>
    <w:rsid w:val="00272C82"/>
    <w:rsid w:val="00355D44"/>
    <w:rsid w:val="00440F43"/>
    <w:rsid w:val="00484168"/>
    <w:rsid w:val="004939AC"/>
    <w:rsid w:val="006C73A1"/>
    <w:rsid w:val="007154D3"/>
    <w:rsid w:val="00725C59"/>
    <w:rsid w:val="00834EBF"/>
    <w:rsid w:val="00870BC9"/>
    <w:rsid w:val="00A6527C"/>
    <w:rsid w:val="00AF317C"/>
    <w:rsid w:val="00B7567F"/>
    <w:rsid w:val="00C87891"/>
    <w:rsid w:val="00D90637"/>
    <w:rsid w:val="00DC68F9"/>
    <w:rsid w:val="00DF7C06"/>
    <w:rsid w:val="00EE346A"/>
    <w:rsid w:val="00F36D38"/>
    <w:rsid w:val="00F4538C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39F9A2D"/>
  <w15:docId w15:val="{4588A43C-EBB0-4C2A-98F1-C6BD33B5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6E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72C82"/>
    <w:rPr>
      <w:color w:val="0000FF"/>
      <w:u w:val="single"/>
    </w:rPr>
  </w:style>
  <w:style w:type="table" w:styleId="a5">
    <w:name w:val="Table Grid"/>
    <w:basedOn w:val="a1"/>
    <w:uiPriority w:val="59"/>
    <w:rsid w:val="00AF31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FE6712"/>
    <w:pPr>
      <w:widowControl w:val="0"/>
      <w:autoSpaceDE w:val="0"/>
      <w:autoSpaceDN w:val="0"/>
      <w:spacing w:after="0" w:line="240" w:lineRule="auto"/>
      <w:ind w:left="7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table" w:customStyle="1" w:styleId="1">
    <w:name w:val="Сетка таблицы1"/>
    <w:basedOn w:val="a1"/>
    <w:next w:val="a5"/>
    <w:uiPriority w:val="59"/>
    <w:rsid w:val="00834E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2020-10-06T17:49:00Z</dcterms:created>
  <dcterms:modified xsi:type="dcterms:W3CDTF">2020-10-28T06:29:00Z</dcterms:modified>
</cp:coreProperties>
</file>