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A0" w:rsidRPr="009E11A0" w:rsidRDefault="009E11A0" w:rsidP="009E11A0">
      <w:pPr>
        <w:shd w:val="clear" w:color="auto" w:fill="FFFFFF"/>
        <w:spacing w:before="374" w:after="18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 </w:t>
      </w:r>
    </w:p>
    <w:p w:rsidR="009E11A0" w:rsidRPr="009E11A0" w:rsidRDefault="009E11A0" w:rsidP="009E11A0">
      <w:pPr>
        <w:shd w:val="clear" w:color="auto" w:fill="FFFFFF"/>
        <w:spacing w:before="374" w:after="18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b/>
          <w:bCs/>
          <w:sz w:val="24"/>
          <w:szCs w:val="24"/>
        </w:rPr>
        <w:t>по обеспечению безопасности при перевозке детей автотранспортом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1A0" w:rsidRPr="009E11A0" w:rsidRDefault="009E11A0" w:rsidP="009E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требования.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1.1. К перевозке учащихся автомобильным транспортом допускаются лица, достигшие 18-летнего возраста, прошедшие медицинское освидетельствование, специальное обучение, сдавшие экзамены в ГИБДД, получившие удостоверение 1 и 2 класса.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1.2. Водитель должен пройти инструктаж по технике безопасности.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1.3. Водитель обязан выполнять настоящую инструкцию и соблюдать правила дорожного движения.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1.4. Запрещается перевозка детей необорудованным автотранспортом.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1.5. Опасные факторы при перевозке детей автотранспортом:</w:t>
      </w:r>
    </w:p>
    <w:p w:rsidR="009E11A0" w:rsidRPr="009E11A0" w:rsidRDefault="009E11A0" w:rsidP="009E11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угроза </w:t>
      </w:r>
      <w:proofErr w:type="spellStart"/>
      <w:r w:rsidRPr="009E11A0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 проходящим транспортом при выходе на проезжую часть с тротуара, при посадке и высадке из автобуса;</w:t>
      </w:r>
    </w:p>
    <w:p w:rsidR="009E11A0" w:rsidRPr="009E11A0" w:rsidRDefault="009E11A0" w:rsidP="009E11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угроза </w:t>
      </w:r>
      <w:proofErr w:type="spellStart"/>
      <w:r w:rsidRPr="009E11A0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 при резком торможении автобуса;</w:t>
      </w:r>
    </w:p>
    <w:p w:rsidR="009E11A0" w:rsidRPr="009E11A0" w:rsidRDefault="009E11A0" w:rsidP="009E11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угроза </w:t>
      </w:r>
      <w:proofErr w:type="spellStart"/>
      <w:r w:rsidRPr="009E11A0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 в случае ДТП.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1.6. При перевозке обучающихся автотранспортом их должны сопровождать двое взрослых.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1.7. Автобус, предназначенный для перевозки, должен быть оборудован знаком «Дети».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1.8. Водитель является ответственным за соблюдение правил техники безопасности всеми лицами, находящимися в автобусе, и обязан требовать выполнения этих правил от всех лиц.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1.9. При условиях, опасных для жизни и здоровья водителя и лиц, находящихся в автобусе, водитель обязан немедленно прекратить работу, поставить в известность своего руководителя, и до устранения этих условий работу не продолжать.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1.10. В случае нарушения водителем правил техники безопасности руководитель группы должен сделать ему замечание и в случае невыполнения прекратить перевозку детей.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1.11. За нарушение требований настоящей инструкции и ПДД виновные привлекаются к ответственности согласно действующему законодательству.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1A0" w:rsidRPr="009E11A0" w:rsidRDefault="009E11A0" w:rsidP="009E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b/>
          <w:bCs/>
          <w:sz w:val="24"/>
          <w:szCs w:val="24"/>
        </w:rPr>
        <w:t>2. Требования безопасности перед началом перевозки учащихся.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2.1. Перевозка </w:t>
      </w:r>
      <w:proofErr w:type="gramStart"/>
      <w:r w:rsidRPr="009E11A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 разрешается только по письменному приказу руководителя.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9E11A0">
        <w:rPr>
          <w:rFonts w:ascii="Times New Roman" w:eastAsia="Times New Roman" w:hAnsi="Times New Roman" w:cs="Times New Roman"/>
          <w:sz w:val="24"/>
          <w:szCs w:val="24"/>
        </w:rPr>
        <w:t>Перед началом перевозки с обучающимися проводится инструктаж по технике безопасности с соответствующими записями в журнале инструктажа.</w:t>
      </w:r>
      <w:proofErr w:type="gramEnd"/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2.3. В соответствии с ПДД и отметкой в путевом листе (штамп тех. исправности), сопровождающий должен убедиться в технической исправности автобуса.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lastRenderedPageBreak/>
        <w:t>2.4. Сопровождающий должен проверить наличие в автобусе аптечки, огнетушителя, 2-х знаков «Дети».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2.5. Посадку обучающихся в автобус следует производить со стороны тротуара или обочины дороги, строго по количеству посадочных мест (стоять в проходе между рядами строго запрещается).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2.6. Перед началом перевозки сопровождающий проверяет </w:t>
      </w:r>
      <w:proofErr w:type="gramStart"/>
      <w:r w:rsidRPr="009E11A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 по списку.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1A0" w:rsidRPr="009E11A0" w:rsidRDefault="009E11A0" w:rsidP="009E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b/>
          <w:bCs/>
          <w:sz w:val="24"/>
          <w:szCs w:val="24"/>
        </w:rPr>
        <w:t>3. Требования безопасности во время перевозки.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3.1. Перед началом движения водитель обязан убедиться, что движение будет безопасным и не создаст помех другим транспортным средствам.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3.2. Обучающиеся обязаны соблюдать дисциплину и выполнять все указания старших.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3.3. Во время движения автобуса обучающимся запрещается стоять, передвигаться по салону, выглядывать в открытые окна.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3.4. Скорость движения автобуса при перевозке обучающихся не должна превышать 60 км/ч.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3.5. Во избежание травм при резком торможении автобуса, обучающиеся должны упираться ногами в пол кузова, руками держаться за поручни сидений.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3.6. При остановке и стоянке на неосвещенных участках дороги, в темное время суток или при других условиях недостаточной видимости на автобусе должны быть включены габаритные или стояночные огни.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1A0" w:rsidRPr="009E11A0" w:rsidRDefault="009E11A0" w:rsidP="009E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b/>
          <w:bCs/>
          <w:sz w:val="24"/>
          <w:szCs w:val="24"/>
        </w:rPr>
        <w:t>4. Требования безопасности в аварийных ситуациях.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4.1. При возникновении неисправности в работе двигателя, водитель должен съехать на обочину и устранить неисправность.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4.2. При вынужденной остановке автобуса на обочине или у края дороги для проведения ремонта водитель обязан выставить на расстоянии 25–30 метров от автобуса знак аварийной остановки или мигающий красный фонарь.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4.3. При невозможности устранить неисправность водитель ставит в известность своего руководителя с целью предоставить группе </w:t>
      </w:r>
      <w:proofErr w:type="gramStart"/>
      <w:r w:rsidRPr="009E11A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 исправное транспортное средство.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4.4. Буксировка неисправного автобуса должна осуществляться автомашинами тех. помощи. Запрещается присутствие других лиц, кроме водителя, на буксируемом автобусе.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4.5. При ДТП:</w:t>
      </w:r>
    </w:p>
    <w:p w:rsidR="009E11A0" w:rsidRPr="009E11A0" w:rsidRDefault="009E11A0" w:rsidP="009E11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немедленно остановиться и включить аварийную световую сигнализацию;</w:t>
      </w:r>
    </w:p>
    <w:p w:rsidR="009E11A0" w:rsidRPr="009E11A0" w:rsidRDefault="009E11A0" w:rsidP="009E11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принять возможные меры для оказания первой доврачебной помощи пострадавшим, вызвать скорую помощь;</w:t>
      </w:r>
    </w:p>
    <w:p w:rsidR="009E11A0" w:rsidRPr="009E11A0" w:rsidRDefault="009E11A0" w:rsidP="009E11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сообщить о случившемся руководителю автоколонны, руководителю ОУ, в полицию, родителям;</w:t>
      </w:r>
    </w:p>
    <w:p w:rsidR="009E11A0" w:rsidRPr="009E11A0" w:rsidRDefault="009E11A0" w:rsidP="009E11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принять все возможные меры к сохранению следов происшествия, организации объезда места ДТП;</w:t>
      </w:r>
    </w:p>
    <w:p w:rsidR="009E11A0" w:rsidRPr="009E11A0" w:rsidRDefault="009E11A0" w:rsidP="009E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1A0" w:rsidRPr="009E11A0" w:rsidRDefault="009E11A0" w:rsidP="009E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Требования безопасности по окончании перевозки.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5.1. Съехать на обочину или подъехать к тротуару и остановить автобус.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5.2. Обучающиеся выходят из автобуса с разрешения старших в сторону тротуара или обочины.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5.3. Запрещается выходить из автобуса на проезжую часть.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5.4. Сопровождающий должен проверить </w:t>
      </w:r>
      <w:proofErr w:type="gramStart"/>
      <w:r w:rsidRPr="009E11A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E11A0">
        <w:rPr>
          <w:rFonts w:ascii="Times New Roman" w:eastAsia="Times New Roman" w:hAnsi="Times New Roman" w:cs="Times New Roman"/>
          <w:sz w:val="24"/>
          <w:szCs w:val="24"/>
        </w:rPr>
        <w:t xml:space="preserve"> по списку при выходе из автобуса.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1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1A0" w:rsidRPr="009E11A0" w:rsidRDefault="009E11A0" w:rsidP="009E11A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0EE4" w:rsidRPr="009E11A0" w:rsidRDefault="00C00EE4">
      <w:pPr>
        <w:rPr>
          <w:rFonts w:ascii="Times New Roman" w:hAnsi="Times New Roman" w:cs="Times New Roman"/>
          <w:sz w:val="24"/>
          <w:szCs w:val="24"/>
        </w:rPr>
      </w:pPr>
    </w:p>
    <w:sectPr w:rsidR="00C00EE4" w:rsidRPr="009E11A0" w:rsidSect="0044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4404"/>
    <w:multiLevelType w:val="multilevel"/>
    <w:tmpl w:val="190A0B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A95385"/>
    <w:multiLevelType w:val="multilevel"/>
    <w:tmpl w:val="C1626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11A0"/>
    <w:rsid w:val="009E11A0"/>
    <w:rsid w:val="00C00EE4"/>
    <w:rsid w:val="00D012C7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4025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2021-02-27T05:38:00Z</dcterms:created>
  <dcterms:modified xsi:type="dcterms:W3CDTF">2021-02-27T05:39:00Z</dcterms:modified>
</cp:coreProperties>
</file>