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1F" w:rsidRPr="00806A1F" w:rsidRDefault="00806A1F" w:rsidP="000440E6">
      <w:pPr>
        <w:pBdr>
          <w:top w:val="single" w:sz="6" w:space="1" w:color="auto"/>
        </w:pBdr>
        <w:spacing w:after="10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06A1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06A1F" w:rsidRDefault="00806A1F" w:rsidP="00806A1F">
      <w:pPr>
        <w:spacing w:after="7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  <w:lang w:eastAsia="ru-RU"/>
        </w:rPr>
      </w:pPr>
    </w:p>
    <w:p w:rsidR="000440E6" w:rsidRPr="00221416" w:rsidRDefault="000440E6" w:rsidP="000440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>Утверждаю:</w:t>
      </w:r>
    </w:p>
    <w:p w:rsidR="000440E6" w:rsidRPr="00221416" w:rsidRDefault="000440E6" w:rsidP="000440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 xml:space="preserve">Директор МБОУ « Чиркейский </w:t>
      </w:r>
    </w:p>
    <w:p w:rsidR="000440E6" w:rsidRPr="00221416" w:rsidRDefault="000440E6" w:rsidP="000440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>образовательный центр</w:t>
      </w:r>
    </w:p>
    <w:p w:rsidR="000440E6" w:rsidRPr="00221416" w:rsidRDefault="000440E6" w:rsidP="000440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 xml:space="preserve"> им. А. Омарова»</w:t>
      </w:r>
    </w:p>
    <w:p w:rsidR="000440E6" w:rsidRPr="00221416" w:rsidRDefault="000440E6" w:rsidP="000440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>_____________ Бартиханов М.М.</w:t>
      </w:r>
    </w:p>
    <w:p w:rsidR="000440E6" w:rsidRPr="00221416" w:rsidRDefault="000440E6" w:rsidP="00044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«___»____________ 2021</w:t>
      </w:r>
      <w:r w:rsidRPr="00221416">
        <w:rPr>
          <w:rFonts w:ascii="Times New Roman" w:hAnsi="Times New Roman" w:cs="Times New Roman"/>
          <w:b/>
          <w:sz w:val="24"/>
        </w:rPr>
        <w:t>г</w:t>
      </w:r>
      <w:r>
        <w:rPr>
          <w:rFonts w:ascii="Times New Roman" w:hAnsi="Times New Roman" w:cs="Times New Roman"/>
          <w:b/>
          <w:sz w:val="24"/>
        </w:rPr>
        <w:t>.</w:t>
      </w:r>
    </w:p>
    <w:p w:rsidR="000440E6" w:rsidRDefault="000440E6" w:rsidP="00806A1F">
      <w:pPr>
        <w:spacing w:after="7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  <w:lang w:eastAsia="ru-RU"/>
        </w:rPr>
      </w:pPr>
    </w:p>
    <w:p w:rsidR="000440E6" w:rsidRDefault="000440E6" w:rsidP="000440E6">
      <w:pPr>
        <w:spacing w:after="75" w:line="407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  <w:lang w:eastAsia="ru-RU"/>
        </w:rPr>
      </w:pPr>
    </w:p>
    <w:p w:rsidR="00806A1F" w:rsidRPr="00806A1F" w:rsidRDefault="00806A1F" w:rsidP="00806A1F">
      <w:pPr>
        <w:spacing w:after="75" w:line="407" w:lineRule="atLeast"/>
        <w:jc w:val="center"/>
        <w:textAlignment w:val="baseline"/>
        <w:outlineLvl w:val="1"/>
        <w:rPr>
          <w:lang w:eastAsia="ru-RU"/>
        </w:rPr>
      </w:pPr>
      <w:r w:rsidRPr="00806A1F"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  <w:lang w:eastAsia="ru-RU"/>
        </w:rPr>
        <w:t>Должностная инструкция</w:t>
      </w:r>
      <w:r w:rsidRPr="00806A1F"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  <w:lang w:eastAsia="ru-RU"/>
        </w:rPr>
        <w:br/>
        <w:t>водителя школьного автобуса</w:t>
      </w:r>
    </w:p>
    <w:p w:rsidR="00806A1F" w:rsidRPr="00806A1F" w:rsidRDefault="00806A1F" w:rsidP="000440E6">
      <w:pPr>
        <w:spacing w:after="7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1. </w:t>
      </w:r>
      <w:r w:rsidRPr="00806A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1.1. </w:t>
      </w:r>
      <w:proofErr w:type="gramStart"/>
      <w:r w:rsidRPr="00806A1F">
        <w:rPr>
          <w:rFonts w:ascii="Times New Roman" w:hAnsi="Times New Roman" w:cs="Times New Roman"/>
          <w:sz w:val="24"/>
          <w:szCs w:val="24"/>
          <w:lang w:eastAsia="ru-RU"/>
        </w:rPr>
        <w:t>Настоящая </w:t>
      </w:r>
      <w:r w:rsidRPr="00806A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должностная инструкция водителя школьного автобуса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t> разработана на основании Постановления Минтруда РФ от 10.11.1992г №31 "Об утверждении тарифно-квалификационных характеристик по общеотраслевым профессиям рабочих» с изменениями на 24.11.2008г; с учетом Постановления Правительства РФ № 1177 от 17 декабря 2013г «Об утверждении Правил организованной перевозки группы детей автобусами» в редакции от 8 августа 2018 г;</w:t>
      </w:r>
      <w:proofErr w:type="gramEnd"/>
      <w:r w:rsidRPr="00806A1F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№ 273 от 29.12.2012г «Об образовании в Российской Федерации» в редакции от 1 сентября 2020 года; Трудового кодекса Российской Федерации и других нормативных актов, регулирующих трудовые отношения между работником и работодателем в Российской Федерации.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1.2. Данная должностная инструкция определяет основные функции, должностные обязанности водителя школьного автобуса, устанавливает права и ответственность, регламентирует взаимоотношения и связи по должности работника в образовательном учреждении.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1.3. К перевозке обучающихся школьным автобусом в качестве водителя допускаются лица в возрасте не моложе 20 лет, имеющие профессиональную подготовку, с непрерывным стажем вождения в категории «D» 1 год из 3-х последних лет и не имеющие в течение последнего года административного наказания в виде лишения прав управления или административного ареста.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1.4. Водитель школьного автобуса должен иметь медицинский допуск к рейсу, пройти обязательный инструктаж о транспортировке детей, инструктажи по охране труда и пожарной безопасности.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1.5. Водитель школьного автобуса назначается и освобождается от должности директором общеобразовательного учреждения. Выполняет обязанности под руководством заместителя директора по административно-хозяйственной работе (завхоза).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1.6. В своей деятельности водитель автобуса в школе руководствуется настоящей должностной инструкцией, правилами и нормами охраны труда и пожарной безопасности, а также Уставом и локальными правовыми актами образовательного учреждения, в том числе Правилами внутреннего трудового распорядка, приказами и распоряжениями директора школы, трудовым договором.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1.7. </w:t>
      </w: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Водитель школьного автобуса должен знать: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назначение, основные технические характеристики и общее устройство обслуживаемого автобуса, принцип действия и работу агрегатов, механизмов и приборов;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правила дорожного движения и технической эксплуатации автобуса, штрафные санкции за нарушение правил дорожного движения;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причины, способы обнаружения и устранения неисправностей, возникших в процессе эксплуатации школьного автобуса;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порядок проведения технического обслуживания и правила хранения автобусов в гаражах и на открытых стоянках;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правила содержания автобуса, ухода за кузовом и салоном, поддержания их в чистоте и благоприятном для длительной эксплуатации состоянии;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правила эксплуатации аккумуляторных батарей и автомобильных шин;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правила обкатки новых автобусов и после капитального ремонта;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правила перевозки детей;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влияние погодных условий на безопасность вождения автобуса;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способы предотвращения дорожно-транспортных происшествий;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правила подачи автобусов под посадку и высадку пассажиров;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порядок экстренной эвакуации пассажиров при дорожно-транспортных происшествиях;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правила заполнения первичных документов по учету работы обслуживаемого автобуса.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 и т.п., согласно инструкции эксплуатации автобуса.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 xml:space="preserve">1.8. Школьный автобус для организованной перевозки детей должен соответствовать требованиям </w:t>
      </w:r>
      <w:proofErr w:type="spellStart"/>
      <w:r w:rsidRPr="00806A1F">
        <w:rPr>
          <w:rFonts w:ascii="Times New Roman" w:hAnsi="Times New Roman" w:cs="Times New Roman"/>
          <w:sz w:val="24"/>
          <w:szCs w:val="24"/>
          <w:lang w:eastAsia="ru-RU"/>
        </w:rPr>
        <w:t>ГОСТа</w:t>
      </w:r>
      <w:proofErr w:type="spellEnd"/>
      <w:r w:rsidRPr="00806A1F">
        <w:rPr>
          <w:rFonts w:ascii="Times New Roman" w:hAnsi="Times New Roman" w:cs="Times New Roman"/>
          <w:sz w:val="24"/>
          <w:szCs w:val="24"/>
          <w:lang w:eastAsia="ru-RU"/>
        </w:rPr>
        <w:t xml:space="preserve"> - не старее десяти лет, оснащен ремнями безопасности, </w:t>
      </w:r>
      <w:proofErr w:type="spellStart"/>
      <w:r w:rsidRPr="00806A1F">
        <w:rPr>
          <w:rFonts w:ascii="Times New Roman" w:hAnsi="Times New Roman" w:cs="Times New Roman"/>
          <w:sz w:val="24"/>
          <w:szCs w:val="24"/>
          <w:lang w:eastAsia="ru-RU"/>
        </w:rPr>
        <w:t>тахографом</w:t>
      </w:r>
      <w:proofErr w:type="spellEnd"/>
      <w:r w:rsidRPr="00806A1F">
        <w:rPr>
          <w:rFonts w:ascii="Times New Roman" w:hAnsi="Times New Roman" w:cs="Times New Roman"/>
          <w:sz w:val="24"/>
          <w:szCs w:val="24"/>
          <w:lang w:eastAsia="ru-RU"/>
        </w:rPr>
        <w:t xml:space="preserve"> и спутниковой системой ГЛОНАСС, должен проходить техосмотр каждые 6 месяцев. Документом, подтверждающим прохождение техосмотра, является диагностическая карта.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1.9. Спереди и сзади автобуса должны быть установлены опознавательные знаки «Перевозка детей». На наружных боковых сторонах кузова, а также спереди и сзади по оси симметрии автобуса должны быть нанесены контрастные надписи «ДЕТИ» прямыми прописными буквами высотой не менее 25 см и толщиной, не менее 1/10 ее высоты. Кузов автобуса должен иметь окраску желтого цвета. Автобус должен быть оснащен устройством, обеспечивающим автоматическую подачу звукового сигнала при движении задним ходом.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1.10. Автобус для перевозки обучающихся школы должен быть оборудован </w:t>
      </w:r>
      <w:proofErr w:type="spellStart"/>
      <w:r w:rsidRPr="00806A1F">
        <w:rPr>
          <w:rFonts w:ascii="Times New Roman" w:hAnsi="Times New Roman" w:cs="Times New Roman"/>
          <w:sz w:val="24"/>
          <w:szCs w:val="24"/>
          <w:lang w:eastAsia="ru-RU"/>
        </w:rPr>
        <w:t>цветографическими</w:t>
      </w:r>
      <w:proofErr w:type="spellEnd"/>
      <w:r w:rsidRPr="00806A1F">
        <w:rPr>
          <w:rFonts w:ascii="Times New Roman" w:hAnsi="Times New Roman" w:cs="Times New Roman"/>
          <w:sz w:val="24"/>
          <w:szCs w:val="24"/>
          <w:lang w:eastAsia="ru-RU"/>
        </w:rPr>
        <w:t xml:space="preserve"> знаками безопасности и аварийной остановки, кнопками подачи сигнала водителю, средствами громкоговорящей связи, а также двумя огнетушителями, двумя медицинскими аптечками с набором необходимых медикаментов и перевязочных средств и двумя противооткатными упорами.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1.11. Водитель школьного автобуса должен строго соблюдать Конвенцию «О правах ребёнка», быть обучен и иметь навыки оказания первой помощи пострадавшим, знать порядок действий при возникновении пожара или иной чрезвычайной ситуации в салоне автобуса.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2. </w:t>
      </w:r>
      <w:r w:rsidRPr="00806A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Функции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Основным направлением деятельности водителя школьного автобуса является: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2.1. Осуществление перевозки пассажиров - учащихся и работников общеобразовательного учреждения в соответствии с приказом и по установленным маршрутам.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2.2. Обеспечение сохранности транспортного средства, контроль его состояния и принятие мер к своевременному ремонту.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Pr="00806A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06A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Водитель школьного автобуса обязан: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3.1. Обеспечивать корректное плавное профессиональное вождение автобуса, максимально обеспечивающее сохранность жизни и здоровья пассажиров и технически исправное состояние самого автобуса.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3.2. Не применять без крайней необходимости звуковые сигналы и обгоны впереди идущих автомобилей, предвидеть любую дорожную обстановку.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3.3. Выбирать скорость движения и дистанцию, исключающие возникновение аварийной ситуации.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3.4. Перед выездом проверить и в пути обеспечить исправное техническое состояние транспортного средства. При возникновении в пути неисправностей, с которыми запрещена эксплуатация транспортных средств, должен устранить их, а если это невозможно, то следовать к месту стоянки или ремонта с соблюдением необходимых мер предосторожности.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3.5. Ежедневно перед выходом в рейс проходить медицинское освидетельствование с отметкой в путевом листе.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3.6. При перевозке детей устанавливать на транспортном средстве спереди и сзади опознавательные знаки «Дети».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3.7. Перед началом перевозки детей убедиться в наличии сопровождающих взрослых у каждой из дверей транспортного средства.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3.8. Движение начинать при наличии приказа, путевого листа и двигаться по утвержденной схеме маршрута движения, проявляя особое внимание к опасным участкам.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3.9. Перевозку школьников осуществлять в светлое время суток с включенным ближним светом фар. Выбирать скорость движения (а при сопровождении – старшим по его обеспечению) в зависимости от дорожных, метеорологических и других условий, </w:t>
      </w:r>
      <w:proofErr w:type="gramStart"/>
      <w:r w:rsidRPr="00806A1F">
        <w:rPr>
          <w:rFonts w:ascii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806A1F">
        <w:rPr>
          <w:rFonts w:ascii="Times New Roman" w:hAnsi="Times New Roman" w:cs="Times New Roman"/>
          <w:sz w:val="24"/>
          <w:szCs w:val="24"/>
          <w:lang w:eastAsia="ru-RU"/>
        </w:rPr>
        <w:t xml:space="preserve"> не превышая 60 км/ч.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3.10. 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3.11. Не выходить из кабины автобуса при посадке и высадке детей, запрещается осуществлять движение задним ходом.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3.12. Сдавать забытые и потерянные пассажирами вещи на хранение ответственному за это работнику - педагогу-организатору общеобразовательного учреждения.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3.13. Не оставлять автобус без присмотра за пределами видимости на любой максимальный срок, дающий шанс его угона или кражи каких-либо вещей из салона. Парковать автобус лишь на охраняемых стоянках.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3.14. Во время движения и стоянки все двери школьного автобуса должны быть блокированы. При выходе из автобуса (посадке) необходимо убедиться в отсутствии потенциальной опасности.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3.15. Следить за техническим состоянием автобуса, выполнять самостоятельно необходимые работы по обеспечению его безопасной эксплуатации (согласно инструкции по эксплуатации), своевременно проходить техническое обслуживание и технический осмотр.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3.16. Содержать двигатель и салон автобуса в чистоте, надлежащем санитарном порядке, защищать их предназначенными для этого соответствующими средствами ухода за теми или иными поверхностями.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3.17. Строго выполнять все распоряжения директора школы и механика. Обеспечивать своевременную подачу школьного автобуса.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3.18. Сообщать своему непосредственному руководителю достоверную информацию о своем самочувствии.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3.19. Не употреблять </w:t>
      </w:r>
      <w:proofErr w:type="gramStart"/>
      <w:r w:rsidRPr="00806A1F">
        <w:rPr>
          <w:rFonts w:ascii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806A1F">
        <w:rPr>
          <w:rFonts w:ascii="Times New Roman" w:hAnsi="Times New Roman" w:cs="Times New Roman"/>
          <w:sz w:val="24"/>
          <w:szCs w:val="24"/>
          <w:lang w:eastAsia="ru-RU"/>
        </w:rPr>
        <w:t xml:space="preserve"> или в процессе работы алкоголь, психотропные, снотворные, антидепрессанты и другие средства, снижающие внимание, реакцию и работоспособность организма человека.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3.20. Категорически не допускать случаев подвоза каких-либо пассажиров или грузов по собственному усмотрению, а также любых видов использования автобуса в личных целях без разрешения директора школы. Всегда находиться на рабочем месте в автобусе или в непосредственной близости от него.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3.21. Ежедневно вести путевые листы, отмечая маршруты следования, пройденный километраж, расход топлива и количество времени.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3.22. Внимательно следить за окружающей дорожной обстановкой. Запоминать номера и приметы автомобилей в случае их длительного следования «на хвосте» автобуса. Сообщать директору образовательного учреждения все свои подозрения, касающиеся вопросов безопасности, вносить свои предложения по ее повышению.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3.23. Иметь при себе и по требованию сотрудников Госавтоинспекции передавать им для проверки документы, указанные в Правилах дорожного движения.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3.24. Проходить по требованию сотрудников Госавтоинспекции освидетельствование на состояние опьянения. В установленных случаях проходить проверку знаний Правил и навыков вождения, а также медицинское освидетельствование для подтверждения 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способности к управлению транспортными средствами.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3.25. </w:t>
      </w: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 пути следования запрещается: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отклоняться от графика и заданного маршрута движения;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отвлекаться от управления школьным автобусом;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курить, вести разговоры;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пользоваться мобильным телефоном.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3.26. </w:t>
      </w:r>
      <w:r>
        <w:rPr>
          <w:rFonts w:ascii="Times New Roman" w:hAnsi="Times New Roman" w:cs="Times New Roman"/>
          <w:sz w:val="24"/>
          <w:szCs w:val="24"/>
          <w:lang w:eastAsia="ru-RU"/>
        </w:rPr>
        <w:t>Водитель автобуса обязан допускать воздействия на пассажиров следующих опасных факторов: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резкое торможение автобуса (кроме экстренного для предотвращения ДТП);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удар при столкновении с другими транспортными средствами или препятствиями;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отравляющее воздействие угарного газа при нахождении в школьном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 xml:space="preserve">отравляющее воздействие паров бензина при </w:t>
      </w:r>
      <w:proofErr w:type="spellStart"/>
      <w:r w:rsidRPr="00806A1F">
        <w:rPr>
          <w:rFonts w:ascii="Times New Roman" w:hAnsi="Times New Roman" w:cs="Times New Roman"/>
          <w:sz w:val="24"/>
          <w:szCs w:val="24"/>
          <w:lang w:eastAsia="ru-RU"/>
        </w:rPr>
        <w:t>подтекании</w:t>
      </w:r>
      <w:proofErr w:type="spellEnd"/>
      <w:r w:rsidRPr="00806A1F">
        <w:rPr>
          <w:rFonts w:ascii="Times New Roman" w:hAnsi="Times New Roman" w:cs="Times New Roman"/>
          <w:sz w:val="24"/>
          <w:szCs w:val="24"/>
          <w:lang w:eastAsia="ru-RU"/>
        </w:rPr>
        <w:t xml:space="preserve"> топлива вследствие неисправности системы питания двигателя;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воздействие высокой температуры и продуктов горения при возникновении пожара;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наезд проходящих транспортных средств на детей при их выходе на проезжую часть дороги.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3.27. 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 дорожно-транспортном происшествии, в случае причастности к нему: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немедленно остановить (не трогать с места) транспортное средство, включить аварийную сигнализацию и выставить знак аварийной остановки (мигающий красный фонарь), не перемещать предметы, имеющие отношение к происшествию;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06A1F">
        <w:rPr>
          <w:rFonts w:ascii="Times New Roman" w:hAnsi="Times New Roman" w:cs="Times New Roman"/>
          <w:sz w:val="24"/>
          <w:szCs w:val="24"/>
          <w:lang w:eastAsia="ru-RU"/>
        </w:rPr>
        <w:t>принять возможные меры для оказания первой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документа) и возвратиться к месту происшествия;</w:t>
      </w:r>
      <w:proofErr w:type="gramEnd"/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 xml:space="preserve">освободить проезжую часть, если движение других транспортных средств невозможно. </w:t>
      </w:r>
      <w:proofErr w:type="gramStart"/>
      <w:r w:rsidRPr="00806A1F">
        <w:rPr>
          <w:rFonts w:ascii="Times New Roman" w:hAnsi="Times New Roman" w:cs="Times New Roman"/>
          <w:sz w:val="24"/>
          <w:szCs w:val="24"/>
          <w:lang w:eastAsia="ru-RU"/>
        </w:rPr>
        <w:t>Предварительно в этом случае, а также при необходимости доставки пострадавших на своем транспортном средстве в лечебное учреждение, зафиксировать в присутствии свидетелей положение транспортного средства, следы и приметы, относящиеся к происшествию, и принять все возможные меры к их сохранению и организации объезда места происшествия;</w:t>
      </w:r>
      <w:proofErr w:type="gramEnd"/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сообщить о случившемся в Госавтоинспекцию, записать фамилии и адреса очевидцев и ожидать прибытия сотрудников ГИБДД;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сообщить о случившемся директору общеобразовательного учреждения.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3.28. Соблюдать должностную инструкцию водителя школьного автобуса, инструкцию по охране труда, повышать профессиональную квалификацию, своевременно проходить периодические медицинские осмотры, соблюдать этические нормы поведения, права и свободы учащихся школы.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3.29. Не допускать случаев занятия посторонними делами в рабочее время. Проявлять творческий подход к своим непосредственным обязанностям, стараться быть полезным образовательному учреждению в ее текущей хозяйственной деятельности, проявлять разумную конструктивную инициативу.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Водитель школьного автобуса имеет право: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4.1. Требовать от пассажиров соблюдения норм поведения, чистоты, пристегиваться ремнем безопасности.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4.2. Представлять на рассмотрение администрации общеобразовательного учреждения предложения, направленные на повышение безопасности и безаварийности эксплуатации автобуса, а также по любым другим вопросам своей деятельности.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4.3. Запрашивать у руководства школы, получать и применять информационные материалы и нормативно-правовые документы, требуемые для выполнения своих должностных обязанностей.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4.4. Отказаться от выполнения работ при возникновении угрозы жизни и здоровью своему 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пассажиров автобуса вследствие нарушения требований охраны труда и пожарной безопасности, подготовки автотранспортного средства к эксплуатации, а также при не проведении инструктажа с учащимися о правилах поведения в автотранспортном средстве.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4.5. На моральное и материальное поощрение, на своевременную и в полном объеме выплату заработной платы, а также на защиту собственных интересов и интересов сотрудников образовательной организации.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4.6. Знакомиться с жалобами и иными материалами, отражающими качество работы водителя школьного автобуса, давать по ним пояснения.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4.7. На защиту своей профессиональной чести и достоинства.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4.8. На защиту своих интересов самостоятельно и/или с помощью представителя, в том числе адвоката, в случае дисциплинарного или служебного расследования, связанного с нарушением водителем автобуса норм профессиональной этики.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4.9. На неразглашение дисциплинарного (служебного) расследования, за исключением случаев, установленных законом.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4.10. На вступление в профсоюзы для защиты своих трудовых прав, свобод и законных интересов. На получение социальных гарантий и льгот, предусмотренных законодательством Российской Федерации и локальными актами общеобразовательного учреждения.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4.11. На повышение своей квалификации.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4.12. На оказание содействия администрации общеобразовательного учреждения в исполнении своих должностных обязанностей.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5. </w:t>
      </w:r>
      <w:r w:rsidRPr="00806A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5.1. </w:t>
      </w:r>
      <w:r w:rsidR="00FB1EDF">
        <w:rPr>
          <w:rFonts w:ascii="Times New Roman" w:hAnsi="Times New Roman" w:cs="Times New Roman"/>
          <w:sz w:val="24"/>
          <w:szCs w:val="24"/>
          <w:lang w:eastAsia="ru-RU"/>
        </w:rPr>
        <w:t>Водитель школьного автобуса несет персональную ответственность: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за несоблюдение ПДД;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за неисполнение правил, предусмотренных нормативными актами, в том числе ответственность за исполнение правил перевозки пассажиров;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за безопасность пассажиров в пути следования;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за подвергание пассажиров опасности, а также за грубое обращение с ними;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за сохранность доверенного в управление транспортного средства;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за перерасход топлива по собственной вине, то есть в ситуации когда невозможно доказать обоснованность перерасхода нормы горючего;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за несоблюдение графика времени остановок или несоблюдение маршрута;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за самовольное использование автобуса не по назначению, например, в личных целях;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за несвоевременное прохождение медосмотра, медицинского допуска к рейсу, техосмотра автотранспортного средства.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за неоказание первой помощи пострадавшему, не своевременное извещение или скрытие от администрации школы несчастного случая.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5.2. За неисполнение или ненадлежащее исполнение без уважительных причин должностной инструкции, в том числе за не использование предоставленных ею прав, Правил внутреннего трудового распорядка, законных распоряжений директора школы и иных локальных нормативных актов, водитель автобуса несет дисциплинарную ответственность в порядке, определенном действующим Трудовым законодательством Российской Федерации.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5.3. За применение, даже однократно, способов воспитания, включающих в себя физическое и (или) психологическое насилие над личностью ребенка, водитель школьного автобуса может быть освобожден от занимаемой должности согласно трудовому законодательству и Федеральному Закону «Об образовании в Российской Федерации». Увольнение за такой поступок не принимается за меру дисциплинарной ответственности.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5.4. За нарушение правил охраны труда, пожарной и </w:t>
      </w:r>
      <w:proofErr w:type="spellStart"/>
      <w:r w:rsidRPr="00806A1F">
        <w:rPr>
          <w:rFonts w:ascii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806A1F">
        <w:rPr>
          <w:rFonts w:ascii="Times New Roman" w:hAnsi="Times New Roman" w:cs="Times New Roman"/>
          <w:sz w:val="24"/>
          <w:szCs w:val="24"/>
          <w:lang w:eastAsia="ru-RU"/>
        </w:rPr>
        <w:t>, санитарно-гигиенических правил и норм, водитель автобуса несет административную ответственность в порядке и случаях, установленных административным законодательством Российской Федерации.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5.5. За виновное нанесение материального ущерба школе или участникам 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образовательных отношений в связи с исполнением (неисполнением) своих должностных обязанностей несет ответственность в пределах, установленных действующим трудовым, уголовным и гражданским законодательством Российской Федерации.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5.6. За совершенные в процессе выполнения своей трудовой деятельности и должностных обязанностей правонарушения водитель школьного автобуса несет ответственность в пределах, установленных действующим административным, уголовным и гражданским законодательством Российской Федерации.</w:t>
      </w:r>
    </w:p>
    <w:p w:rsidR="00806A1F" w:rsidRP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6. </w:t>
      </w:r>
      <w:r w:rsidRPr="00806A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06A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Водитель школьного автобуса: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6.1. Работает в режиме нормированного рабочего дня по графику, составленному исходя из 40-часовой рабочей недели, и утверждённому директором общеобразовательного учреждения.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6.2. Получает от директора школы информацию нормативно-правового и организационного характера, знакомится под расписку с соответствующими документами.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6.3. Своевременно информирует заместителя директора по административно-хозяйственной работе о возникших трудностях в работе, поломке автобуса и повреждениях в салоне, о необходимости ремонта, замены запчастей, шин и т.д., выявленных замечаниях в области охраны труда и пожарной безопасности, безопасности осуществления перевозок.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6.4. Получает от администрации школы материалы нормативно-правового и организационно-методического характера, знакомится под подпись с соответствующими документами.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6.5. Проходит инструктажи по охране труда, пожарной и </w:t>
      </w:r>
      <w:proofErr w:type="spellStart"/>
      <w:r w:rsidRPr="00806A1F">
        <w:rPr>
          <w:rFonts w:ascii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806A1F">
        <w:rPr>
          <w:rFonts w:ascii="Times New Roman" w:hAnsi="Times New Roman" w:cs="Times New Roman"/>
          <w:sz w:val="24"/>
          <w:szCs w:val="24"/>
          <w:lang w:eastAsia="ru-RU"/>
        </w:rPr>
        <w:t>, медосмотры и медицинские допуски к рейсам.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6.6. Осуществляет обмен информацией по вопросам, входящим в его компетенцию, с администрацией и педагогическими работниками образовательного учреждения, родителями (законными представителями) учащихся.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6.7. Информирует директора образовательной организации о возникших трудностях в работе с сопровождающими учащихся педагогическими работниками.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6.8. Информирует директора общеобразовательного учреждения обо всех чрезвычайных происшествиях на маршруте, авариях и аварийных ситуациях, несчастных случаях.</w:t>
      </w:r>
    </w:p>
    <w:p w:rsidR="00806A1F" w:rsidRDefault="00806A1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06A1F">
        <w:rPr>
          <w:rFonts w:ascii="Times New Roman" w:hAnsi="Times New Roman" w:cs="Times New Roman"/>
          <w:sz w:val="24"/>
          <w:szCs w:val="24"/>
          <w:lang w:eastAsia="ru-RU"/>
        </w:rPr>
        <w:t>7. </w:t>
      </w:r>
      <w:r w:rsidRPr="00806A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7.1. Ознакомление водителя школьного автобуса с настоящей должностной инструкцией осуществляется при приеме на работу (до подписания трудового договора).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7.2. Один экземпляр должностной инструкции находится у работодателя, второй – у работника.</w:t>
      </w:r>
      <w:r w:rsidRPr="00806A1F">
        <w:rPr>
          <w:rFonts w:ascii="Times New Roman" w:hAnsi="Times New Roman" w:cs="Times New Roman"/>
          <w:sz w:val="24"/>
          <w:szCs w:val="24"/>
          <w:lang w:eastAsia="ru-RU"/>
        </w:rPr>
        <w:br/>
        <w:t>7.3. Факт ознакомления водителя автобуса школы с настоящей должностной инструкцией подтверждается подписью в экземпляре инструкции, хранящемся у работодателя, а также в журнале ознакомления с должностными инструкциями.</w:t>
      </w:r>
    </w:p>
    <w:p w:rsidR="00FB1EDF" w:rsidRDefault="00FB1ED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40E6" w:rsidRDefault="000440E6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DF" w:rsidRPr="00806A1F" w:rsidRDefault="00FB1EDF" w:rsidP="000440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6A1F" w:rsidRPr="000440E6" w:rsidRDefault="00806A1F" w:rsidP="000440E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40E6">
        <w:rPr>
          <w:rFonts w:ascii="Times New Roman" w:hAnsi="Times New Roman" w:cs="Times New Roman"/>
          <w:b/>
          <w:sz w:val="24"/>
          <w:szCs w:val="24"/>
          <w:lang w:eastAsia="ru-RU"/>
        </w:rPr>
        <w:t>Должностную инструкцию разработал: _____________ /_______________________/</w:t>
      </w:r>
    </w:p>
    <w:p w:rsidR="00FB1EDF" w:rsidRPr="000440E6" w:rsidRDefault="00FB1EDF" w:rsidP="000440E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B1EDF" w:rsidRPr="000440E6" w:rsidRDefault="00FB1EDF" w:rsidP="000440E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B1EDF" w:rsidRPr="000440E6" w:rsidRDefault="00FB1EDF" w:rsidP="000440E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B1EDF" w:rsidRPr="000440E6" w:rsidRDefault="00806A1F" w:rsidP="000440E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40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 должностной инструкцией ознакомлен (а), один экземпляр получил (а) и обязуюсь </w:t>
      </w:r>
    </w:p>
    <w:p w:rsidR="00FB1EDF" w:rsidRPr="000440E6" w:rsidRDefault="00FB1EDF" w:rsidP="000440E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6A1F" w:rsidRPr="000440E6" w:rsidRDefault="00FB1EDF" w:rsidP="000440E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40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6A1F" w:rsidRPr="000440E6">
        <w:rPr>
          <w:rFonts w:ascii="Times New Roman" w:hAnsi="Times New Roman" w:cs="Times New Roman"/>
          <w:b/>
          <w:sz w:val="24"/>
          <w:szCs w:val="24"/>
          <w:lang w:eastAsia="ru-RU"/>
        </w:rPr>
        <w:t>хранить его на рабочем месте</w:t>
      </w:r>
      <w:proofErr w:type="gramStart"/>
      <w:r w:rsidR="00806A1F" w:rsidRPr="000440E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0440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«___»_______ </w:t>
      </w:r>
      <w:proofErr w:type="gramEnd"/>
      <w:r w:rsidRPr="000440E6">
        <w:rPr>
          <w:rFonts w:ascii="Times New Roman" w:hAnsi="Times New Roman" w:cs="Times New Roman"/>
          <w:b/>
          <w:sz w:val="24"/>
          <w:szCs w:val="24"/>
          <w:lang w:eastAsia="ru-RU"/>
        </w:rPr>
        <w:t>20___г.   _________/_________________</w:t>
      </w:r>
      <w:r w:rsidR="00806A1F" w:rsidRPr="000440E6">
        <w:rPr>
          <w:rFonts w:ascii="Times New Roman" w:hAnsi="Times New Roman" w:cs="Times New Roman"/>
          <w:b/>
          <w:sz w:val="24"/>
          <w:szCs w:val="24"/>
          <w:lang w:eastAsia="ru-RU"/>
        </w:rPr>
        <w:t>__/</w:t>
      </w:r>
    </w:p>
    <w:p w:rsidR="00C00EE4" w:rsidRPr="000440E6" w:rsidRDefault="00C00EE4" w:rsidP="000440E6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sectPr w:rsidR="00C00EE4" w:rsidRPr="000440E6" w:rsidSect="000440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7C4"/>
    <w:multiLevelType w:val="multilevel"/>
    <w:tmpl w:val="8136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646B2"/>
    <w:multiLevelType w:val="multilevel"/>
    <w:tmpl w:val="A3BE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7571B3"/>
    <w:multiLevelType w:val="multilevel"/>
    <w:tmpl w:val="869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27356A"/>
    <w:multiLevelType w:val="multilevel"/>
    <w:tmpl w:val="E90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87F92"/>
    <w:multiLevelType w:val="multilevel"/>
    <w:tmpl w:val="C64A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94611"/>
    <w:multiLevelType w:val="multilevel"/>
    <w:tmpl w:val="7430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E13BA8"/>
    <w:multiLevelType w:val="multilevel"/>
    <w:tmpl w:val="CEDE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86701A"/>
    <w:multiLevelType w:val="multilevel"/>
    <w:tmpl w:val="B1B8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E29A0"/>
    <w:multiLevelType w:val="multilevel"/>
    <w:tmpl w:val="185E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A64191"/>
    <w:multiLevelType w:val="multilevel"/>
    <w:tmpl w:val="16E0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9C2A51"/>
    <w:multiLevelType w:val="multilevel"/>
    <w:tmpl w:val="1ED4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6E468D"/>
    <w:multiLevelType w:val="multilevel"/>
    <w:tmpl w:val="9E8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D4DC7"/>
    <w:multiLevelType w:val="multilevel"/>
    <w:tmpl w:val="140E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D6388"/>
    <w:multiLevelType w:val="multilevel"/>
    <w:tmpl w:val="33FA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A6319"/>
    <w:multiLevelType w:val="multilevel"/>
    <w:tmpl w:val="EE50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594404"/>
    <w:multiLevelType w:val="multilevel"/>
    <w:tmpl w:val="31A0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A745C2"/>
    <w:multiLevelType w:val="multilevel"/>
    <w:tmpl w:val="C438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197049"/>
    <w:multiLevelType w:val="multilevel"/>
    <w:tmpl w:val="F140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4CA551D"/>
    <w:multiLevelType w:val="multilevel"/>
    <w:tmpl w:val="E0AE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B0DD3"/>
    <w:multiLevelType w:val="multilevel"/>
    <w:tmpl w:val="315E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BB7490"/>
    <w:multiLevelType w:val="multilevel"/>
    <w:tmpl w:val="1184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3085B3A"/>
    <w:multiLevelType w:val="multilevel"/>
    <w:tmpl w:val="2452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A30253"/>
    <w:multiLevelType w:val="multilevel"/>
    <w:tmpl w:val="95A2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15"/>
  </w:num>
  <w:num w:numId="5">
    <w:abstractNumId w:val="1"/>
  </w:num>
  <w:num w:numId="6">
    <w:abstractNumId w:val="5"/>
  </w:num>
  <w:num w:numId="7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6A1F"/>
    <w:rsid w:val="000440E6"/>
    <w:rsid w:val="00806A1F"/>
    <w:rsid w:val="00C00EE4"/>
    <w:rsid w:val="00CB0F16"/>
    <w:rsid w:val="00D9479A"/>
    <w:rsid w:val="00FB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E4"/>
  </w:style>
  <w:style w:type="paragraph" w:styleId="1">
    <w:name w:val="heading 1"/>
    <w:basedOn w:val="a"/>
    <w:link w:val="10"/>
    <w:uiPriority w:val="9"/>
    <w:qFormat/>
    <w:rsid w:val="00806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6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6A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6A1F"/>
    <w:rPr>
      <w:color w:val="0000FF"/>
      <w:u w:val="single"/>
    </w:rPr>
  </w:style>
  <w:style w:type="character" w:styleId="a4">
    <w:name w:val="Strong"/>
    <w:basedOn w:val="a0"/>
    <w:uiPriority w:val="22"/>
    <w:qFormat/>
    <w:rsid w:val="00806A1F"/>
    <w:rPr>
      <w:b/>
      <w:bCs/>
    </w:rPr>
  </w:style>
  <w:style w:type="character" w:customStyle="1" w:styleId="views-label">
    <w:name w:val="views-label"/>
    <w:basedOn w:val="a0"/>
    <w:rsid w:val="00806A1F"/>
  </w:style>
  <w:style w:type="character" w:customStyle="1" w:styleId="field-content">
    <w:name w:val="field-content"/>
    <w:basedOn w:val="a0"/>
    <w:rsid w:val="00806A1F"/>
  </w:style>
  <w:style w:type="character" w:customStyle="1" w:styleId="uc-price">
    <w:name w:val="uc-price"/>
    <w:basedOn w:val="a0"/>
    <w:rsid w:val="00806A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6A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06A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06A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06A1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806A1F"/>
    <w:rPr>
      <w:i/>
      <w:iCs/>
    </w:rPr>
  </w:style>
  <w:style w:type="paragraph" w:styleId="a6">
    <w:name w:val="Normal (Web)"/>
    <w:basedOn w:val="a"/>
    <w:uiPriority w:val="99"/>
    <w:semiHidden/>
    <w:unhideWhenUsed/>
    <w:rsid w:val="0080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">
    <w:name w:val="text-download"/>
    <w:basedOn w:val="a0"/>
    <w:rsid w:val="00806A1F"/>
  </w:style>
  <w:style w:type="character" w:customStyle="1" w:styleId="share-counter">
    <w:name w:val="share-counter"/>
    <w:basedOn w:val="a0"/>
    <w:rsid w:val="00806A1F"/>
  </w:style>
  <w:style w:type="paragraph" w:styleId="a7">
    <w:name w:val="Balloon Text"/>
    <w:basedOn w:val="a"/>
    <w:link w:val="a8"/>
    <w:uiPriority w:val="99"/>
    <w:semiHidden/>
    <w:unhideWhenUsed/>
    <w:rsid w:val="0080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A1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06A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1075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6696">
              <w:marLeft w:val="0"/>
              <w:marRight w:val="0"/>
              <w:marTop w:val="0"/>
              <w:marBottom w:val="0"/>
              <w:divBdr>
                <w:top w:val="single" w:sz="4" w:space="2" w:color="00B1EC"/>
                <w:left w:val="single" w:sz="4" w:space="2" w:color="00B1EC"/>
                <w:bottom w:val="single" w:sz="4" w:space="2" w:color="00B1EC"/>
                <w:right w:val="single" w:sz="4" w:space="2" w:color="00B1EC"/>
              </w:divBdr>
              <w:divsChild>
                <w:div w:id="2976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7517">
                  <w:marLeft w:val="0"/>
                  <w:marRight w:val="0"/>
                  <w:marTop w:val="63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2" w:color="00B1EC"/>
                            <w:left w:val="single" w:sz="4" w:space="2" w:color="00B1EC"/>
                            <w:bottom w:val="single" w:sz="4" w:space="2" w:color="00B1EC"/>
                            <w:right w:val="single" w:sz="4" w:space="2" w:color="00B1EC"/>
                          </w:divBdr>
                          <w:divsChild>
                            <w:div w:id="115757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9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28888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4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1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51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83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64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12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42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74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06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45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95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49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7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9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0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50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021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8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0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6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17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83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0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8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582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9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990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38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403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8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595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07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84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21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19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27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94553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62499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5248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3594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1776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8244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87302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37522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46144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40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94306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089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8310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5789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25186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8127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77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8012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611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675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894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656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6247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252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47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660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5232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428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8327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657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386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217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9612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922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610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0885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7321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284703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2133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1966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1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9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3</cp:revision>
  <dcterms:created xsi:type="dcterms:W3CDTF">2021-01-11T05:47:00Z</dcterms:created>
  <dcterms:modified xsi:type="dcterms:W3CDTF">2021-01-11T06:04:00Z</dcterms:modified>
</cp:coreProperties>
</file>