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4"/>
        <w:gridCol w:w="2410"/>
        <w:gridCol w:w="424"/>
        <w:gridCol w:w="428"/>
        <w:gridCol w:w="567"/>
        <w:gridCol w:w="80"/>
        <w:gridCol w:w="30"/>
        <w:gridCol w:w="1166"/>
        <w:gridCol w:w="992"/>
        <w:gridCol w:w="1843"/>
        <w:gridCol w:w="62"/>
        <w:gridCol w:w="1923"/>
        <w:gridCol w:w="12"/>
        <w:gridCol w:w="2256"/>
        <w:gridCol w:w="1417"/>
        <w:gridCol w:w="992"/>
        <w:gridCol w:w="1276"/>
      </w:tblGrid>
      <w:tr w:rsidR="001349FC" w:rsidRPr="00D42849" w:rsidTr="001349FC">
        <w:trPr>
          <w:cantSplit/>
          <w:trHeight w:val="8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9FC" w:rsidRPr="00D4284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A860F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Программный материал</w:t>
            </w: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Pr="00D4284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349FC" w:rsidRDefault="001349FC" w:rsidP="00A860F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A860F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Часы</w:t>
            </w:r>
          </w:p>
          <w:p w:rsidR="001349FC" w:rsidRPr="00A860F9" w:rsidRDefault="001349FC" w:rsidP="00A860F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Pr="00A860F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A860F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Повторение</w:t>
            </w: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  <w:p w:rsidR="001349FC" w:rsidRPr="00A860F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349FC" w:rsidRPr="00A860F9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349FC" w:rsidRPr="00A860F9" w:rsidRDefault="001349FC" w:rsidP="005C51D8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A860F9">
              <w:rPr>
                <w:rFonts w:ascii="Times New Roman" w:eastAsia="Times New Roman" w:hAnsi="Times New Roman"/>
                <w:b/>
                <w:sz w:val="28"/>
              </w:rPr>
              <w:t>Тип урока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349FC" w:rsidRPr="001C56D7" w:rsidRDefault="001349FC" w:rsidP="00A860F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</w:t>
            </w:r>
            <w:r w:rsidRPr="00A860F9">
              <w:rPr>
                <w:rFonts w:ascii="Times New Roman" w:eastAsia="Times New Roman" w:hAnsi="Times New Roman"/>
                <w:b/>
                <w:sz w:val="28"/>
              </w:rPr>
              <w:t>Требования к уровню подготовки учащихся</w:t>
            </w:r>
          </w:p>
          <w:p w:rsidR="001349FC" w:rsidRPr="00344639" w:rsidRDefault="001349FC" w:rsidP="0045435C">
            <w:pPr>
              <w:pStyle w:val="a3"/>
              <w:rPr>
                <w:b/>
                <w:i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Дистанционное обучение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Домашнее задание</w:t>
            </w:r>
          </w:p>
        </w:tc>
      </w:tr>
      <w:tr w:rsidR="001349FC" w:rsidRPr="00D42849" w:rsidTr="001349FC">
        <w:trPr>
          <w:cantSplit/>
          <w:trHeight w:val="79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49FC" w:rsidRPr="00D4284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49FC" w:rsidRPr="00A860F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1349FC" w:rsidRPr="00A860F9" w:rsidRDefault="001349FC" w:rsidP="00A860F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49FC" w:rsidRPr="00A860F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349FC" w:rsidRPr="00A860F9" w:rsidRDefault="001349FC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349FC" w:rsidRPr="00A860F9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Pr="00695EF8" w:rsidRDefault="001349FC" w:rsidP="00584E6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Pr="00695EF8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349FC" w:rsidRDefault="001349FC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80A61" w:rsidRPr="00D42849" w:rsidTr="001349FC">
        <w:trPr>
          <w:cantSplit/>
          <w:trHeight w:val="91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0A61" w:rsidRPr="00D42849" w:rsidRDefault="00380A61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0A61" w:rsidRPr="00A860F9" w:rsidRDefault="00380A61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80A61" w:rsidRPr="00A860F9" w:rsidRDefault="00380A61" w:rsidP="00A860F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80A61" w:rsidRDefault="00380A61" w:rsidP="00380A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</w:t>
            </w:r>
            <w:r w:rsidR="001349FC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лан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380A61" w:rsidRDefault="00380A61" w:rsidP="00380A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факт</w:t>
            </w:r>
            <w:proofErr w:type="gramEnd"/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0A61" w:rsidRPr="00A860F9" w:rsidRDefault="00380A61" w:rsidP="00454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Pr="00A860F9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9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bookmarkStart w:id="0" w:name="_GoBack"/>
        <w:bookmarkEnd w:id="0"/>
      </w:tr>
      <w:tr w:rsidR="005C51D8" w:rsidRPr="00D42849" w:rsidTr="001349FC">
        <w:trPr>
          <w:trHeight w:val="49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34" w:rsidRPr="00D42849" w:rsidRDefault="00ED1D34" w:rsidP="0045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34" w:rsidRPr="00D42849" w:rsidRDefault="00380A61" w:rsidP="0045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34" w:rsidRPr="00D42849" w:rsidRDefault="00380A61" w:rsidP="0045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34" w:rsidRPr="00D42849" w:rsidRDefault="00380A61" w:rsidP="00ED1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1D34" w:rsidRPr="00D42849" w:rsidRDefault="00380A61" w:rsidP="0045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34" w:rsidRPr="00D42849" w:rsidRDefault="00380A61" w:rsidP="0045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A61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0A61" w:rsidRPr="001C56D7" w:rsidRDefault="00380A61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 о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литературе.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Устное 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народное  творчество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  <w:proofErr w:type="spellStart"/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Заид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Гаджиев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"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Цакьуги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циги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947EC0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Стр-3-7, отвечать на вопросы</w:t>
            </w:r>
          </w:p>
        </w:tc>
      </w:tr>
      <w:tr w:rsidR="005C51D8" w:rsidRPr="00D42849" w:rsidTr="001349FC">
        <w:trPr>
          <w:trHeight w:val="7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Народный рассказ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Х!ожоги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гуржиявги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Динмагомаев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Раджаб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"Предатель</w:t>
            </w:r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".   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чтения и изучения произведения.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Отечества, проявляет интерес и уважение к другим народам; признает </w:t>
            </w:r>
            <w:r w:rsidRPr="001C56D7">
              <w:rPr>
                <w:rFonts w:ascii="Times New Roman" w:hAnsi="Times New Roman"/>
              </w:rPr>
              <w:lastRenderedPageBreak/>
              <w:t>общепринятые морально-этические нормы.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класси-</w:t>
            </w:r>
            <w:r w:rsidRPr="001C56D7">
              <w:rPr>
                <w:rFonts w:ascii="Times New Roman" w:hAnsi="Times New Roman"/>
              </w:rPr>
              <w:lastRenderedPageBreak/>
              <w:t>фикации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устанав-ливает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причинно-следственные связи, делает обобщения, выводы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учетам конкретных учебно-</w:t>
            </w:r>
            <w:r w:rsidRPr="001C56D7">
              <w:rPr>
                <w:rFonts w:ascii="Times New Roman" w:hAnsi="Times New Roman"/>
              </w:rPr>
              <w:lastRenderedPageBreak/>
              <w:t>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947EC0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Стр-8-19, </w:t>
            </w:r>
            <w:proofErr w:type="spellStart"/>
            <w:r>
              <w:rPr>
                <w:rFonts w:ascii="Times New Roman" w:hAnsi="Times New Roman"/>
              </w:rPr>
              <w:t>перес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Бокьуларо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эбел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бач!ине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Расул Гамзатов "Солдаты России", "Журавли".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947EC0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Стр-20-21, выучить отрывок</w:t>
            </w:r>
          </w:p>
        </w:tc>
      </w:tr>
      <w:tr w:rsidR="005C51D8" w:rsidRPr="00D42849" w:rsidTr="001349FC">
        <w:trPr>
          <w:trHeight w:val="43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чт. Народные сказки.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1C56D7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1C56D7">
              <w:rPr>
                <w:rFonts w:ascii="Times New Roman" w:eastAsia="Times New Roman" w:hAnsi="Times New Roman"/>
              </w:rPr>
              <w:t xml:space="preserve"> материала    </w:t>
            </w:r>
          </w:p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Испытывает желание осваивать новые виды деятельности, участвовать в </w:t>
            </w:r>
            <w:proofErr w:type="gramStart"/>
            <w:r w:rsidRPr="001C56D7">
              <w:rPr>
                <w:rFonts w:ascii="Times New Roman" w:hAnsi="Times New Roman"/>
              </w:rPr>
              <w:t>творческом  созидательном</w:t>
            </w:r>
            <w:proofErr w:type="gramEnd"/>
            <w:r w:rsidRPr="001C56D7">
              <w:rPr>
                <w:rFonts w:ascii="Times New Roman" w:hAnsi="Times New Roman"/>
              </w:rPr>
              <w:t xml:space="preserve"> процессе; осознает себя как индивидуальность и одновременно как член общества.</w:t>
            </w:r>
          </w:p>
          <w:p w:rsidR="00ED1D34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Понимает информацию, представленную в изобразительной, схематичной, модельной </w:t>
            </w:r>
            <w:proofErr w:type="gramStart"/>
            <w:r w:rsidRPr="001C56D7">
              <w:rPr>
                <w:rFonts w:ascii="Times New Roman" w:hAnsi="Times New Roman"/>
              </w:rPr>
              <w:t>форме,  использует</w:t>
            </w:r>
            <w:proofErr w:type="gramEnd"/>
            <w:r w:rsidRPr="001C56D7">
              <w:rPr>
                <w:rFonts w:ascii="Times New Roman" w:hAnsi="Times New Roman"/>
              </w:rPr>
              <w:t xml:space="preserve"> знаково-символические средства для решения различных учебных задач.</w:t>
            </w:r>
          </w:p>
          <w:p w:rsidR="00ED1D34" w:rsidRPr="001C56D7" w:rsidRDefault="00ED1D34" w:rsidP="0045435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Строит </w:t>
            </w:r>
            <w:proofErr w:type="gramStart"/>
            <w:r w:rsidRPr="001C56D7">
              <w:rPr>
                <w:rFonts w:ascii="Times New Roman" w:hAnsi="Times New Roman"/>
              </w:rPr>
              <w:t>небольшие  монологические</w:t>
            </w:r>
            <w:proofErr w:type="gramEnd"/>
            <w:r w:rsidRPr="001C56D7">
              <w:rPr>
                <w:rFonts w:ascii="Times New Roman" w:hAnsi="Times New Roman"/>
              </w:rPr>
              <w:t xml:space="preserve">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947EC0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Отвечать на вопросы</w:t>
            </w: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Сочинение</w:t>
            </w: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Мой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верный друг"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художественном произведении.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19 века.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Фазу Алиева "Горец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Обучение чтению. 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947EC0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Стр-24-33, прочитать</w:t>
            </w:r>
          </w:p>
        </w:tc>
      </w:tr>
      <w:tr w:rsidR="005C51D8" w:rsidRPr="00D42849" w:rsidTr="001349FC">
        <w:trPr>
          <w:trHeight w:val="46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Цадаса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Дибирги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г!анхвараги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классификации, </w:t>
            </w:r>
          </w:p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D34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FA77CB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-34-38, 7 куплета выучить  </w:t>
            </w:r>
          </w:p>
        </w:tc>
      </w:tr>
      <w:tr w:rsidR="005C51D8" w:rsidRPr="00D42849" w:rsidTr="001349FC">
        <w:trPr>
          <w:trHeight w:val="76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Цадаса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Ашбазалде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Гусен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Гаджиев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«Родник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Алибека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t>строит</w:t>
            </w:r>
            <w:proofErr w:type="gramEnd"/>
            <w:r w:rsidRPr="001C56D7">
              <w:rPr>
                <w:rFonts w:ascii="Times New Roman" w:hAnsi="Times New Roman"/>
              </w:rPr>
              <w:t xml:space="preserve">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FA77CB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Стр-40-44. </w:t>
            </w:r>
            <w:proofErr w:type="spellStart"/>
            <w:r>
              <w:rPr>
                <w:rFonts w:ascii="Times New Roman" w:hAnsi="Times New Roman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</w:rPr>
              <w:t>. читать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"Из советской литературы"</w:t>
            </w:r>
          </w:p>
          <w:p w:rsidR="00ED1D34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Pr="00947EC0" w:rsidRDefault="0067271E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М.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Абдулхалимов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«Сын госпиталя»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Стр-49-</w:t>
            </w:r>
            <w:proofErr w:type="gramStart"/>
            <w:r>
              <w:rPr>
                <w:rFonts w:ascii="Times New Roman" w:hAnsi="Times New Roman"/>
              </w:rPr>
              <w:t>52,выуч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C0" w:rsidRDefault="00947EC0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Сочинение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«Гамзат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Цадаса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–народный поэт Дагестана»                                                    </w:t>
            </w:r>
          </w:p>
          <w:p w:rsidR="00ED1D34" w:rsidRPr="00947EC0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47EC0" w:rsidRDefault="00947EC0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54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5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5435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8B5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Default="00ED1D34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сатиры в творчестве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Г.Цадаса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7EC0" w:rsidRDefault="00947EC0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Default="00947EC0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Default="00947EC0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Default="00947EC0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Pr="00947EC0" w:rsidRDefault="00947EC0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8B5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8B5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8B5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Б. Гаджиев "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Гороч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», «</w:t>
            </w:r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Смотрите  горы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на  меня».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</w:t>
            </w:r>
            <w:proofErr w:type="gramStart"/>
            <w:r w:rsidRPr="001C56D7">
              <w:rPr>
                <w:rFonts w:ascii="Times New Roman" w:hAnsi="Times New Roman"/>
              </w:rPr>
              <w:t>же-</w:t>
            </w:r>
            <w:proofErr w:type="spellStart"/>
            <w:r w:rsidRPr="001C56D7">
              <w:rPr>
                <w:rFonts w:ascii="Times New Roman" w:hAnsi="Times New Roman"/>
              </w:rPr>
              <w:t>лание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осваи-вать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ви-ды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деятельнос-ти</w:t>
            </w:r>
            <w:proofErr w:type="spellEnd"/>
            <w:r w:rsidRPr="001C56D7">
              <w:rPr>
                <w:rFonts w:ascii="Times New Roman" w:hAnsi="Times New Roman"/>
              </w:rPr>
              <w:t>, участвует в творческом, со-</w:t>
            </w:r>
            <w:proofErr w:type="spellStart"/>
            <w:r w:rsidRPr="001C56D7">
              <w:rPr>
                <w:rFonts w:ascii="Times New Roman" w:hAnsi="Times New Roman"/>
              </w:rPr>
              <w:t>зидательном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процессе; </w:t>
            </w:r>
            <w:proofErr w:type="spellStart"/>
            <w:r w:rsidRPr="001C56D7">
              <w:rPr>
                <w:rFonts w:ascii="Times New Roman" w:hAnsi="Times New Roman"/>
              </w:rPr>
              <w:t>осоз-нает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себя как индивидуальность и </w:t>
            </w:r>
            <w:proofErr w:type="spellStart"/>
            <w:r w:rsidRPr="001C56D7">
              <w:rPr>
                <w:rFonts w:ascii="Times New Roman" w:hAnsi="Times New Roman"/>
              </w:rPr>
              <w:t>одновре-менно</w:t>
            </w:r>
            <w:proofErr w:type="spellEnd"/>
            <w:r w:rsidRPr="001C56D7">
              <w:rPr>
                <w:rFonts w:ascii="Times New Roman" w:hAnsi="Times New Roman"/>
              </w:rPr>
              <w:t xml:space="preserve"> как член общества.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8B508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Стр-45-48, выучить конспект</w:t>
            </w:r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1B7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Хуршилов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Г!андалал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 1 часть</w:t>
            </w: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1B7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1B7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1B7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1B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D1D34" w:rsidRPr="001C56D7" w:rsidRDefault="00ED1D34" w:rsidP="001B7B7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1D34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1D34" w:rsidRPr="001C56D7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1B7B7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1B7B7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Стр-53-62, отвечать на вопросы</w:t>
            </w:r>
          </w:p>
        </w:tc>
      </w:tr>
      <w:tr w:rsidR="005C51D8" w:rsidRPr="00D42849" w:rsidTr="001349FC">
        <w:trPr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Ираналъул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шагь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Надир"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 часть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D1D34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Default="00947EC0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Default="00947EC0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0" w:rsidRPr="00947EC0" w:rsidRDefault="00947EC0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Эффенди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Капиев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"Разведчики», "Маг1арухъ чвахунц1ад".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C56D7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1C56D7">
              <w:rPr>
                <w:rFonts w:ascii="Times New Roman" w:hAnsi="Times New Roman"/>
              </w:rPr>
              <w:t xml:space="preserve">- устанавливает связь между целью учебной деятельности и ее мотивом, осуществляет нравственно-этическое </w:t>
            </w:r>
            <w:proofErr w:type="gramStart"/>
            <w:r w:rsidRPr="001C56D7">
              <w:rPr>
                <w:rFonts w:ascii="Times New Roman" w:hAnsi="Times New Roman"/>
              </w:rPr>
              <w:t xml:space="preserve">оценивание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информацию а также самостоятельно находит ее в </w:t>
            </w:r>
            <w:proofErr w:type="gramStart"/>
            <w:r w:rsidRPr="001C56D7">
              <w:rPr>
                <w:rFonts w:ascii="Times New Roman" w:hAnsi="Times New Roman"/>
              </w:rPr>
              <w:t xml:space="preserve">материалах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</w:t>
            </w:r>
            <w:r>
              <w:rPr>
                <w:rFonts w:ascii="Times New Roman" w:hAnsi="Times New Roman"/>
              </w:rPr>
              <w:t>арах и рабочих группах с учетом.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Стр-63-69, прочитать</w:t>
            </w:r>
          </w:p>
        </w:tc>
      </w:tr>
      <w:tr w:rsidR="005C51D8" w:rsidRPr="00D42849" w:rsidTr="001349FC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Тушман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минатахъ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щущазави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М.Яхияев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" Три солнца</w:t>
            </w:r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  "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Талисман", «Пейзаж».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Стр-70-77, </w:t>
            </w:r>
            <w:proofErr w:type="spellStart"/>
            <w:r>
              <w:rPr>
                <w:rFonts w:ascii="Times New Roman" w:hAnsi="Times New Roman"/>
              </w:rPr>
              <w:t>перес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Эпос. Лирика. Драма.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851FDC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Слепой Курбан " </w:t>
            </w:r>
            <w:proofErr w:type="spell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Мискинав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шахасул</w:t>
            </w:r>
            <w:proofErr w:type="spell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яс</w:t>
            </w:r>
            <w:proofErr w:type="gramEnd"/>
            <w:r w:rsidRPr="00851F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- конкурс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осущест-вляет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 анализа, </w:t>
            </w:r>
            <w:proofErr w:type="spellStart"/>
            <w:r w:rsidRPr="001C56D7">
              <w:rPr>
                <w:rFonts w:ascii="Times New Roman" w:hAnsi="Times New Roman"/>
              </w:rPr>
              <w:t>син</w:t>
            </w:r>
            <w:proofErr w:type="spellEnd"/>
            <w:r w:rsidRPr="001C56D7">
              <w:rPr>
                <w:rFonts w:ascii="Times New Roman" w:hAnsi="Times New Roman"/>
              </w:rPr>
              <w:t>-теза, сравнения, устанавливает причинно-</w:t>
            </w:r>
            <w:proofErr w:type="spellStart"/>
            <w:r w:rsidRPr="001C56D7">
              <w:rPr>
                <w:rFonts w:ascii="Times New Roman" w:hAnsi="Times New Roman"/>
              </w:rPr>
              <w:t>следст</w:t>
            </w:r>
            <w:proofErr w:type="spellEnd"/>
            <w:r w:rsidRPr="001C56D7">
              <w:rPr>
                <w:rFonts w:ascii="Times New Roman" w:hAnsi="Times New Roman"/>
              </w:rPr>
              <w:t xml:space="preserve">-венные связи, </w:t>
            </w:r>
            <w:r w:rsidRPr="001C56D7">
              <w:rPr>
                <w:rFonts w:ascii="Times New Roman" w:hAnsi="Times New Roman"/>
              </w:rPr>
              <w:lastRenderedPageBreak/>
              <w:t>дела-</w:t>
            </w:r>
            <w:proofErr w:type="spellStart"/>
            <w:r w:rsidRPr="001C56D7">
              <w:rPr>
                <w:rFonts w:ascii="Times New Roman" w:hAnsi="Times New Roman"/>
              </w:rPr>
              <w:t>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обобщения.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</w:t>
            </w:r>
          </w:p>
        </w:tc>
      </w:tr>
      <w:tr w:rsidR="005C51D8" w:rsidRPr="00D42849" w:rsidTr="001349FC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1E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Сулиманов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D34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Завещание" </w:t>
            </w: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Pr="00947EC0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Стр-82-92, </w:t>
            </w:r>
            <w:proofErr w:type="spellStart"/>
            <w:r>
              <w:rPr>
                <w:rFonts w:ascii="Times New Roman" w:hAnsi="Times New Roman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</w:rPr>
              <w:t>. читать</w:t>
            </w:r>
            <w:proofErr w:type="gramEnd"/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Ц!.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Х!амзат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"Моя жизнь".</w:t>
            </w: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Pr="00947EC0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Отвечать на вопросы</w:t>
            </w:r>
          </w:p>
        </w:tc>
      </w:tr>
      <w:tr w:rsidR="005C51D8" w:rsidRPr="00D42849" w:rsidTr="001349FC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Поэма. Композиция.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</w:t>
            </w:r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«Сулейман о себе".</w:t>
            </w: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71E" w:rsidRPr="00947EC0" w:rsidRDefault="0067271E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 xml:space="preserve">-тать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67271E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</w:t>
            </w:r>
            <w:r w:rsidR="00AF6AEB">
              <w:rPr>
                <w:rFonts w:ascii="Times New Roman" w:hAnsi="Times New Roman"/>
              </w:rPr>
              <w:t>97-106, прочитать</w:t>
            </w: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Магомедов "Горянка".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Стр-110-118, </w:t>
            </w:r>
            <w:proofErr w:type="spellStart"/>
            <w:r>
              <w:rPr>
                <w:rFonts w:ascii="Times New Roman" w:hAnsi="Times New Roman"/>
              </w:rPr>
              <w:t>перес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5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"Возвращение Ахмеда".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Стр-119-131, отвечать на вопросы</w:t>
            </w:r>
          </w:p>
        </w:tc>
      </w:tr>
      <w:tr w:rsidR="005C51D8" w:rsidRPr="00D42849" w:rsidTr="001349FC">
        <w:trPr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Удивительный гость" 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 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Стр-133-151, </w:t>
            </w:r>
            <w:proofErr w:type="spellStart"/>
            <w:r>
              <w:rPr>
                <w:rFonts w:ascii="Times New Roman" w:hAnsi="Times New Roman"/>
              </w:rPr>
              <w:t>перес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8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Сочинение</w:t>
            </w: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"Дагестан -страна гор".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ED1D34" w:rsidRPr="001C56D7" w:rsidRDefault="00ED1D34" w:rsidP="004A4C6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C51D8" w:rsidRPr="00D42849" w:rsidTr="001349FC">
        <w:trPr>
          <w:trHeight w:val="55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Расул Гамзатов - жизнь и творчество. </w:t>
            </w: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"Колыбельная матери»</w:t>
            </w: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85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Стр-152-156, выучить</w:t>
            </w:r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Гамзатов "Аварцы". «Леса Дагестана»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>-тать новые знания, уме-</w:t>
            </w:r>
            <w:proofErr w:type="spellStart"/>
            <w:r w:rsidRPr="001C56D7">
              <w:rPr>
                <w:rFonts w:ascii="Times New Roman" w:hAnsi="Times New Roman"/>
              </w:rPr>
              <w:t>ния</w:t>
            </w:r>
            <w:proofErr w:type="spellEnd"/>
            <w:r w:rsidRPr="001C56D7">
              <w:rPr>
                <w:rFonts w:ascii="Times New Roman" w:hAnsi="Times New Roman"/>
              </w:rPr>
              <w:t>, совершен-</w:t>
            </w:r>
            <w:proofErr w:type="spellStart"/>
            <w:r w:rsidRPr="001C56D7">
              <w:rPr>
                <w:rFonts w:ascii="Times New Roman" w:hAnsi="Times New Roman"/>
              </w:rPr>
              <w:t>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Стр157-158, </w:t>
            </w:r>
            <w:proofErr w:type="spellStart"/>
            <w:r>
              <w:rPr>
                <w:rFonts w:ascii="Times New Roman" w:hAnsi="Times New Roman"/>
              </w:rPr>
              <w:t>выуч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 Магомедов " Гости отца"   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Стр-163-187, отвечать на вопросы</w:t>
            </w:r>
          </w:p>
        </w:tc>
      </w:tr>
      <w:tr w:rsidR="005C51D8" w:rsidRPr="00D42849" w:rsidTr="001349FC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Ф.Алиева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"Аварская невеста" 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операции анализа, синтеза, сравнения, классификации, устанавливает причинно-следственные </w:t>
            </w:r>
            <w:r w:rsidRPr="001C56D7">
              <w:rPr>
                <w:rFonts w:ascii="Times New Roman" w:hAnsi="Times New Roman"/>
              </w:rPr>
              <w:lastRenderedPageBreak/>
              <w:t>связи, делает обобщения, выводы.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AEB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Стр-192-216,</w:t>
            </w:r>
          </w:p>
          <w:p w:rsidR="00ED1D34" w:rsidRPr="001C56D7" w:rsidRDefault="00AF6AEB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вырваз</w:t>
            </w:r>
            <w:proofErr w:type="spellEnd"/>
            <w:proofErr w:type="gramEnd"/>
            <w:r>
              <w:rPr>
                <w:rFonts w:ascii="Times New Roman" w:hAnsi="Times New Roman"/>
              </w:rPr>
              <w:t>. прочитать</w:t>
            </w:r>
          </w:p>
        </w:tc>
      </w:tr>
      <w:tr w:rsidR="005C51D8" w:rsidRPr="00D42849" w:rsidTr="001349FC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Сочинение </w:t>
            </w: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Маг!арул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нус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Шуг!айнат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Строит небольшие высказывания, осуществляет совместную деятельность в парах и рабочих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51D8" w:rsidRPr="00D42849" w:rsidTr="001349FC">
        <w:trPr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 литература</w:t>
            </w:r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". Т.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Таймасханов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033CB1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033CB1">
              <w:rPr>
                <w:rFonts w:ascii="Times New Roman" w:hAnsi="Times New Roman"/>
              </w:rPr>
              <w:t xml:space="preserve">ормирование уважительного отношения к иному мнению; развитие </w:t>
            </w:r>
            <w:proofErr w:type="gramStart"/>
            <w:r w:rsidRPr="00033CB1">
              <w:rPr>
                <w:rFonts w:ascii="Times New Roman" w:hAnsi="Times New Roman"/>
              </w:rPr>
              <w:t>мышления,  внимания</w:t>
            </w:r>
            <w:proofErr w:type="gramEnd"/>
            <w:r w:rsidRPr="00033CB1">
              <w:rPr>
                <w:rFonts w:ascii="Times New Roman" w:hAnsi="Times New Roman"/>
              </w:rPr>
              <w:t>, фонематического слуха; развитие самостоятельности и личной ответственности за результаты своей деятельности, доброжелательности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033CB1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033CB1">
              <w:rPr>
                <w:rFonts w:ascii="Times New Roman" w:hAnsi="Times New Roman"/>
              </w:rPr>
              <w:t>ормировать умения осознавать значимость чтения для дальнейшего обучения, понимать цель чтения</w:t>
            </w:r>
            <w:r w:rsidRPr="00033CB1">
              <w:rPr>
                <w:rFonts w:ascii="Times New Roman" w:hAnsi="Times New Roman"/>
                <w:color w:val="444444"/>
              </w:rPr>
              <w:t xml:space="preserve">; </w:t>
            </w:r>
            <w:r w:rsidRPr="00033CB1">
              <w:rPr>
                <w:rFonts w:ascii="Times New Roman" w:eastAsia="SchoolBookC" w:hAnsi="Times New Roman"/>
                <w:iCs/>
              </w:rPr>
              <w:t>излагать</w:t>
            </w:r>
            <w:r w:rsidRPr="00033CB1">
              <w:rPr>
                <w:rFonts w:ascii="Times New Roman" w:eastAsia="SchoolBookC" w:hAnsi="Times New Roman"/>
                <w:i/>
                <w:iCs/>
              </w:rPr>
              <w:t xml:space="preserve"> </w:t>
            </w:r>
            <w:r w:rsidRPr="00033CB1">
              <w:rPr>
                <w:rFonts w:ascii="Times New Roman" w:eastAsia="SchoolBookC" w:hAnsi="Times New Roman"/>
              </w:rPr>
              <w:t xml:space="preserve">содержание прочитанного </w:t>
            </w:r>
            <w:proofErr w:type="gramStart"/>
            <w:r w:rsidRPr="00033CB1">
              <w:rPr>
                <w:rFonts w:ascii="Times New Roman" w:eastAsia="SchoolBookC" w:hAnsi="Times New Roman"/>
              </w:rPr>
              <w:t>текста  сжато</w:t>
            </w:r>
            <w:proofErr w:type="gramEnd"/>
            <w:r w:rsidRPr="00033CB1">
              <w:rPr>
                <w:rFonts w:ascii="Times New Roman" w:eastAsia="SchoolBookC" w:hAnsi="Times New Roman"/>
              </w:rPr>
              <w:t>, выборочно.</w:t>
            </w:r>
          </w:p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033CB1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</w:t>
            </w:r>
            <w:r w:rsidRPr="00033CB1">
              <w:rPr>
                <w:rFonts w:ascii="Times New Roman" w:hAnsi="Times New Roman"/>
              </w:rPr>
              <w:t xml:space="preserve">ормировать умение аргументировать </w:t>
            </w:r>
            <w:proofErr w:type="gramStart"/>
            <w:r w:rsidRPr="00033CB1">
              <w:rPr>
                <w:rFonts w:ascii="Times New Roman" w:hAnsi="Times New Roman"/>
              </w:rPr>
              <w:t>своё  предложение</w:t>
            </w:r>
            <w:proofErr w:type="gramEnd"/>
            <w:r w:rsidRPr="00033CB1">
              <w:rPr>
                <w:rFonts w:ascii="Times New Roman" w:hAnsi="Times New Roman"/>
              </w:rPr>
              <w:t xml:space="preserve">, убеждать и уступать; формировать умение договариваться, находить общее решение; </w:t>
            </w:r>
            <w:r w:rsidRPr="00033CB1">
              <w:rPr>
                <w:rFonts w:ascii="Times New Roman" w:eastAsia="SchoolBookC" w:hAnsi="Times New Roman"/>
              </w:rPr>
              <w:t xml:space="preserve">владеть монологической и диалогической формами речи; </w:t>
            </w:r>
            <w:r w:rsidRPr="00033CB1">
              <w:rPr>
                <w:rFonts w:ascii="Times New Roman" w:hAnsi="Times New Roman"/>
                <w:iCs/>
              </w:rPr>
              <w:t xml:space="preserve">слушать </w:t>
            </w:r>
            <w:r w:rsidRPr="00033CB1">
              <w:rPr>
                <w:rFonts w:ascii="Times New Roman" w:eastAsia="SchoolBookC" w:hAnsi="Times New Roman"/>
              </w:rPr>
              <w:t xml:space="preserve">и </w:t>
            </w:r>
            <w:r w:rsidRPr="00033CB1">
              <w:rPr>
                <w:rFonts w:ascii="Times New Roman" w:hAnsi="Times New Roman"/>
                <w:iCs/>
              </w:rPr>
              <w:t xml:space="preserve">слышать </w:t>
            </w:r>
            <w:r w:rsidRPr="00033CB1">
              <w:rPr>
                <w:rFonts w:ascii="Times New Roman" w:eastAsia="SchoolBookC" w:hAnsi="Times New Roman"/>
              </w:rPr>
              <w:t>других.</w:t>
            </w:r>
          </w:p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Default="00AF6AEB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Стр-218-222, отвечать на вопросы</w:t>
            </w:r>
          </w:p>
        </w:tc>
      </w:tr>
      <w:tr w:rsidR="005C51D8" w:rsidRPr="00D42849" w:rsidTr="001349FC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Мажидов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 </w:t>
            </w:r>
            <w:proofErr w:type="spellStart"/>
            <w:proofErr w:type="gram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Муг!рул</w:t>
            </w:r>
            <w:proofErr w:type="spellEnd"/>
            <w:proofErr w:type="gram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ц!умазе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хвел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бук!унадай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спо-собность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к </w:t>
            </w:r>
            <w:proofErr w:type="spellStart"/>
            <w:r w:rsidRPr="001C56D7">
              <w:rPr>
                <w:rFonts w:ascii="Times New Roman" w:hAnsi="Times New Roman"/>
              </w:rPr>
              <w:t>са-мооценке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сво</w:t>
            </w:r>
            <w:proofErr w:type="spellEnd"/>
            <w:r w:rsidRPr="001C56D7">
              <w:rPr>
                <w:rFonts w:ascii="Times New Roman" w:hAnsi="Times New Roman"/>
              </w:rPr>
              <w:t>-их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B71F7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Стр-228-234, </w:t>
            </w:r>
            <w:proofErr w:type="spellStart"/>
            <w:r>
              <w:rPr>
                <w:rFonts w:ascii="Times New Roman" w:hAnsi="Times New Roman"/>
              </w:rPr>
              <w:t>перес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Митаров</w:t>
            </w:r>
            <w:proofErr w:type="spellEnd"/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"Скажи друзьям".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Уроки развития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B71F7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Стр-235-238, выучить</w:t>
            </w:r>
          </w:p>
        </w:tc>
      </w:tr>
      <w:tr w:rsidR="005C51D8" w:rsidRPr="00D42849" w:rsidTr="001349FC">
        <w:trPr>
          <w:trHeight w:val="6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Саидов "Снежные папахи".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Уроки развития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B71F7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Стр-239-242, прочитать</w:t>
            </w:r>
          </w:p>
        </w:tc>
      </w:tr>
      <w:tr w:rsidR="005C51D8" w:rsidRPr="00D42849" w:rsidTr="001349FC">
        <w:trPr>
          <w:trHeight w:val="49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"Приходите, друзья!"</w:t>
            </w:r>
            <w:r w:rsidR="005C51D8"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5C51D8" w:rsidRPr="00947EC0" w:rsidRDefault="005C51D8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1D8" w:rsidRPr="00947EC0" w:rsidRDefault="005C51D8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1D8" w:rsidRPr="00947EC0" w:rsidRDefault="005C51D8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1D8" w:rsidRPr="00947EC0" w:rsidRDefault="005C51D8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Осознают значимость чтения;</w:t>
            </w:r>
            <w:r w:rsidRPr="001C56D7">
              <w:rPr>
                <w:rFonts w:ascii="Times New Roman" w:hAnsi="Times New Roman"/>
                <w:color w:val="000000"/>
                <w:spacing w:val="-1"/>
              </w:rPr>
              <w:t xml:space="preserve"> проявляют эмоциональную отзывчивость; формируют представления о благотворном влиянии </w:t>
            </w:r>
            <w:r w:rsidRPr="001C56D7">
              <w:rPr>
                <w:rFonts w:ascii="Times New Roman" w:hAnsi="Times New Roman"/>
                <w:color w:val="000000"/>
                <w:spacing w:val="-1"/>
              </w:rPr>
              <w:lastRenderedPageBreak/>
              <w:t>природы на душу человека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lastRenderedPageBreak/>
              <w:t>Выделяют  главное</w:t>
            </w:r>
            <w:proofErr w:type="gramEnd"/>
            <w:r w:rsidRPr="001C56D7">
              <w:rPr>
                <w:rFonts w:ascii="Times New Roman" w:hAnsi="Times New Roman"/>
              </w:rPr>
              <w:t xml:space="preserve"> в сообщении учащихся и учителя; самостоятельно находят и создают способы решения проблем творческого характера.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Формулируют собственное мнение и позицию, участвуют в коллективном обсуждении, продуктивно взаимодействуют со сверстниками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B71F7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Стр-243-244, </w:t>
            </w:r>
            <w:proofErr w:type="spellStart"/>
            <w:r>
              <w:rPr>
                <w:rFonts w:ascii="Times New Roman" w:hAnsi="Times New Roman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</w:rPr>
              <w:t>. читать</w:t>
            </w:r>
            <w:proofErr w:type="gramEnd"/>
          </w:p>
        </w:tc>
      </w:tr>
      <w:tr w:rsidR="005C51D8" w:rsidRPr="00D42849" w:rsidTr="001349FC">
        <w:trPr>
          <w:trHeight w:val="7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"Материнская жалость"</w:t>
            </w: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1D34" w:rsidRPr="00947EC0" w:rsidRDefault="00ED1D34" w:rsidP="004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D34" w:rsidRPr="00D42849" w:rsidRDefault="00ED1D34" w:rsidP="00ED1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D34" w:rsidRPr="00D42849" w:rsidRDefault="00ED1D34" w:rsidP="004A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D34" w:rsidRPr="00D42849" w:rsidRDefault="00ED1D34" w:rsidP="004A4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4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D1D34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D34" w:rsidRPr="001C56D7" w:rsidRDefault="00EB71F7" w:rsidP="004A4C6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Стр-245-254. Перес.</w:t>
            </w:r>
          </w:p>
        </w:tc>
      </w:tr>
    </w:tbl>
    <w:p w:rsidR="00C71272" w:rsidRDefault="00C71272"/>
    <w:sectPr w:rsidR="00C71272" w:rsidSect="00D42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9A"/>
    <w:rsid w:val="000B2946"/>
    <w:rsid w:val="001349FC"/>
    <w:rsid w:val="001B7B7E"/>
    <w:rsid w:val="00380A61"/>
    <w:rsid w:val="003D459A"/>
    <w:rsid w:val="00413BEE"/>
    <w:rsid w:val="004213A3"/>
    <w:rsid w:val="0045435C"/>
    <w:rsid w:val="004A4C60"/>
    <w:rsid w:val="005A70AC"/>
    <w:rsid w:val="005C51D8"/>
    <w:rsid w:val="0067271E"/>
    <w:rsid w:val="00851FDC"/>
    <w:rsid w:val="008B5085"/>
    <w:rsid w:val="00947EC0"/>
    <w:rsid w:val="00A860F9"/>
    <w:rsid w:val="00AF6AEB"/>
    <w:rsid w:val="00B75D87"/>
    <w:rsid w:val="00C71272"/>
    <w:rsid w:val="00C9332D"/>
    <w:rsid w:val="00D141D5"/>
    <w:rsid w:val="00D42849"/>
    <w:rsid w:val="00EB71F7"/>
    <w:rsid w:val="00ED1D34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0B9C-09A4-4055-89AF-990E531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84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6F79-84A3-4E77-89EC-0D6DD79F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2020-09-03T18:52:00Z</cp:lastPrinted>
  <dcterms:created xsi:type="dcterms:W3CDTF">2018-09-17T12:09:00Z</dcterms:created>
  <dcterms:modified xsi:type="dcterms:W3CDTF">2020-09-03T18:54:00Z</dcterms:modified>
</cp:coreProperties>
</file>