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C9" w:rsidRPr="00CD00C9" w:rsidRDefault="00CD00C9" w:rsidP="00CD00C9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</w:rPr>
      </w:pPr>
      <w:r w:rsidRPr="00CD00C9">
        <w:rPr>
          <w:rFonts w:ascii="Tahoma" w:eastAsia="Times New Roman" w:hAnsi="Tahoma" w:cs="Tahoma"/>
          <w:color w:val="A6381D"/>
          <w:kern w:val="36"/>
          <w:sz w:val="54"/>
          <w:szCs w:val="54"/>
        </w:rPr>
        <w:t>Начала работу новая платформа для дистанционного обучения «Моя школа в online»</w:t>
      </w:r>
    </w:p>
    <w:p w:rsidR="00CD00C9" w:rsidRPr="00CD00C9" w:rsidRDefault="00CD00C9" w:rsidP="00CD00C9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CD00C9">
        <w:rPr>
          <w:rFonts w:ascii="Tahoma" w:eastAsia="Times New Roman" w:hAnsi="Tahoma" w:cs="Tahoma"/>
          <w:color w:val="292929"/>
          <w:sz w:val="23"/>
          <w:szCs w:val="23"/>
        </w:rPr>
        <w:t>Начала работу новая платформа для дистанционного обучения «Моя школа в online»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CD00C9">
        <w:rPr>
          <w:rFonts w:ascii="Segoe UI Symbol" w:eastAsia="Times New Roman" w:hAnsi="Segoe UI Symbol" w:cs="Segoe UI Symbol"/>
          <w:color w:val="292929"/>
          <w:sz w:val="23"/>
          <w:szCs w:val="23"/>
        </w:rPr>
        <w:t>⠀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  <w:t>На платформе собраны материалы для самостоятельного изучения. Они соответствуют федеральному перечню учебников. Это значит, что заниматься здесь могут школьники из всех регионов России.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CD00C9">
        <w:rPr>
          <w:rFonts w:ascii="Segoe UI Symbol" w:eastAsia="Times New Roman" w:hAnsi="Segoe UI Symbol" w:cs="Segoe UI Symbol"/>
          <w:color w:val="292929"/>
          <w:sz w:val="23"/>
          <w:szCs w:val="23"/>
        </w:rPr>
        <w:t>⠀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  <w:t>Обучающие программы можно смотреть не только в интернете, но и по телевизору — уже есть договорённости с рядом каналов.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CD00C9">
        <w:rPr>
          <w:rFonts w:ascii="Segoe UI Symbol" w:eastAsia="Times New Roman" w:hAnsi="Segoe UI Symbol" w:cs="Segoe UI Symbol"/>
          <w:color w:val="292929"/>
          <w:sz w:val="23"/>
        </w:rPr>
        <w:t>⠀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CD00C9">
        <w:rPr>
          <w:rFonts w:ascii="Tahoma" w:eastAsia="Times New Roman" w:hAnsi="Tahoma" w:cs="Tahoma"/>
          <w:color w:val="292929"/>
          <w:sz w:val="23"/>
        </w:rPr>
        <w:t>Если у школьника нет доступа к интернету, материалы можно скачать, хранить на компьютере и заниматься офлайн.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CD00C9">
        <w:rPr>
          <w:rFonts w:ascii="Segoe UI Symbol" w:eastAsia="Times New Roman" w:hAnsi="Segoe UI Symbol" w:cs="Segoe UI Symbol"/>
          <w:color w:val="292929"/>
          <w:sz w:val="23"/>
        </w:rPr>
        <w:t>⠀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CD00C9">
        <w:rPr>
          <w:rFonts w:ascii="Tahoma" w:eastAsia="Times New Roman" w:hAnsi="Tahoma" w:cs="Tahoma"/>
          <w:color w:val="292929"/>
          <w:sz w:val="23"/>
        </w:rPr>
        <w:t>Новые уроки по школьным учебникам будут появляться каждую неделю — это позволит не отставать от программы четвёртой четверти.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CD00C9">
        <w:rPr>
          <w:rFonts w:ascii="Segoe UI Symbol" w:eastAsia="Times New Roman" w:hAnsi="Segoe UI Symbol" w:cs="Segoe UI Symbol"/>
          <w:color w:val="292929"/>
          <w:sz w:val="23"/>
        </w:rPr>
        <w:t>⠀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CD00C9">
        <w:rPr>
          <w:rFonts w:ascii="Tahoma" w:eastAsia="Times New Roman" w:hAnsi="Tahoma" w:cs="Tahoma"/>
          <w:color w:val="292929"/>
          <w:sz w:val="23"/>
        </w:rPr>
        <w:t>Пока на сайте доступны задания по шести предметам: математике, алгебре, геометрии, русскому языку, химии и физике. Остальные добавят к маю.</w:t>
      </w:r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hyperlink r:id="rId4" w:history="1">
        <w:r w:rsidRPr="00CD00C9">
          <w:rPr>
            <w:rFonts w:ascii="Tahoma" w:eastAsia="Times New Roman" w:hAnsi="Tahoma" w:cs="Tahoma"/>
            <w:color w:val="317BA0"/>
            <w:sz w:val="23"/>
            <w:u w:val="single"/>
          </w:rPr>
          <w:t>#дистанционка</w:t>
        </w:r>
      </w:hyperlink>
      <w:r w:rsidRPr="00CD00C9">
        <w:rPr>
          <w:rFonts w:ascii="Tahoma" w:eastAsia="Times New Roman" w:hAnsi="Tahoma" w:cs="Tahoma"/>
          <w:color w:val="292929"/>
          <w:sz w:val="23"/>
        </w:rPr>
        <w:t> </w:t>
      </w:r>
      <w:hyperlink r:id="rId5" w:history="1">
        <w:r w:rsidRPr="00CD00C9">
          <w:rPr>
            <w:rFonts w:ascii="Tahoma" w:eastAsia="Times New Roman" w:hAnsi="Tahoma" w:cs="Tahoma"/>
            <w:color w:val="317BA0"/>
            <w:sz w:val="23"/>
            <w:u w:val="single"/>
          </w:rPr>
          <w:t>#учусьдома</w:t>
        </w:r>
      </w:hyperlink>
      <w:r w:rsidRPr="00CD00C9">
        <w:rPr>
          <w:rFonts w:ascii="Tahoma" w:eastAsia="Times New Roman" w:hAnsi="Tahoma" w:cs="Tahoma"/>
          <w:color w:val="292929"/>
          <w:sz w:val="23"/>
        </w:rPr>
        <w:t> </w:t>
      </w:r>
      <w:hyperlink r:id="rId6" w:history="1">
        <w:r w:rsidRPr="00CD00C9">
          <w:rPr>
            <w:rFonts w:ascii="Tahoma" w:eastAsia="Times New Roman" w:hAnsi="Tahoma" w:cs="Tahoma"/>
            <w:color w:val="317BA0"/>
            <w:sz w:val="23"/>
            <w:u w:val="single"/>
          </w:rPr>
          <w:t>#стопкоронавирус</w:t>
        </w:r>
      </w:hyperlink>
      <w:r w:rsidRPr="00CD00C9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CD00C9">
        <w:rPr>
          <w:rFonts w:ascii="Tahoma" w:eastAsia="Times New Roman" w:hAnsi="Tahoma" w:cs="Tahoma"/>
          <w:color w:val="292929"/>
          <w:sz w:val="23"/>
        </w:rPr>
        <w:t>@minprosvet</w:t>
      </w:r>
    </w:p>
    <w:p w:rsidR="00000000" w:rsidRDefault="00836A5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00C9"/>
    <w:rsid w:val="00CD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0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CD00C9"/>
  </w:style>
  <w:style w:type="character" w:customStyle="1" w:styleId="58cl">
    <w:name w:val="_58cl"/>
    <w:basedOn w:val="a0"/>
    <w:rsid w:val="00CD00C9"/>
  </w:style>
  <w:style w:type="character" w:customStyle="1" w:styleId="58cm">
    <w:name w:val="_58cm"/>
    <w:basedOn w:val="a0"/>
    <w:rsid w:val="00CD0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D1%81%D1%82%D0%BE%D0%BF%D0%BA%D0%BE%D1%80%D0%BE%D0%BD%D0%B0%D0%B2%D0%B8%D1%80%D1%83%D1%81?source=feed_text&amp;epa=HASHTAG&amp;__xts__%5B0%5D=68.ARDBMSPAzYf-JR4QnId5sujHexEnI557et1cXDEj6w1n3VSegOf9AAi_7WyU1PTyEbbNXuT-iHE-m4JeEBWf8NzfMpe7HqWnfIFfl45XzSbaPVjzyKQr0yGsNPWMz63GASl9lLuI0W12yDIcNhHBh3DUnVDCdl-LnrZ8ejPX43dqI_Cap1QZ0vrD4fEm7XcV-nMT98FVOcLnDIvnVvCTxdZAsoet868FCFVMcijMgSRpXr_3wUDKsA2YDyhj4hykd9FdjqLjAnNLjdftxJQpPJUetcv-PTwp_8pnwTeB-UePcWKagV2hiOGoBDy0OBQcS07K4yD_qXiJj3Vpxs1MtitzoDx9&amp;__tn__=%2ANK-R" TargetMode="External"/><Relationship Id="rId5" Type="http://schemas.openxmlformats.org/officeDocument/2006/relationships/hyperlink" Target="https://www.facebook.com/hashtag/%D1%83%D1%87%D1%83%D1%81%D1%8C%D0%B4%D0%BE%D0%BC%D0%B0?source=feed_text&amp;epa=HASHTAG&amp;__xts__%5B0%5D=68.ARDBMSPAzYf-JR4QnId5sujHexEnI557et1cXDEj6w1n3VSegOf9AAi_7WyU1PTyEbbNXuT-iHE-m4JeEBWf8NzfMpe7HqWnfIFfl45XzSbaPVjzyKQr0yGsNPWMz63GASl9lLuI0W12yDIcNhHBh3DUnVDCdl-LnrZ8ejPX43dqI_Cap1QZ0vrD4fEm7XcV-nMT98FVOcLnDIvnVvCTxdZAsoet868FCFVMcijMgSRpXr_3wUDKsA2YDyhj4hykd9FdjqLjAnNLjdftxJQpPJUetcv-PTwp_8pnwTeB-UePcWKagV2hiOGoBDy0OBQcS07K4yD_qXiJj3Vpxs1MtitzoDx9&amp;__tn__=%2ANK-R" TargetMode="External"/><Relationship Id="rId4" Type="http://schemas.openxmlformats.org/officeDocument/2006/relationships/hyperlink" Target="https://www.facebook.com/hashtag/%D0%B4%D0%B8%D1%81%D1%82%D0%B0%D0%BD%D1%86%D0%B8%D0%BE%D0%BD%D0%BA%D0%B0?source=feed_text&amp;epa=HASHTAG&amp;__xts__%5B0%5D=68.ARDBMSPAzYf-JR4QnId5sujHexEnI557et1cXDEj6w1n3VSegOf9AAi_7WyU1PTyEbbNXuT-iHE-m4JeEBWf8NzfMpe7HqWnfIFfl45XzSbaPVjzyKQr0yGsNPWMz63GASl9lLuI0W12yDIcNhHBh3DUnVDCdl-LnrZ8ejPX43dqI_Cap1QZ0vrD4fEm7XcV-nMT98FVOcLnDIvnVvCTxdZAsoet868FCFVMcijMgSRpXr_3wUDKsA2YDyhj4hykd9FdjqLjAnNLjdftxJQpPJUetcv-PTwp_8pnwTeB-UePcWKagV2hiOGoBDy0OBQcS07K4yD_qXiJj3Vpxs1MtitzoDx9&amp;__tn__=%2A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Гуля</cp:lastModifiedBy>
  <cp:revision>2</cp:revision>
  <dcterms:created xsi:type="dcterms:W3CDTF">2020-04-19T19:20:00Z</dcterms:created>
  <dcterms:modified xsi:type="dcterms:W3CDTF">2020-04-19T19:20:00Z</dcterms:modified>
</cp:coreProperties>
</file>