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FC" w:rsidRPr="00DA61CF" w:rsidRDefault="001D05FC" w:rsidP="001D05F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>Принято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на заседании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Утверждаю:</w:t>
      </w:r>
    </w:p>
    <w:p w:rsidR="001D05FC" w:rsidRPr="00DA61CF" w:rsidRDefault="001D05FC" w:rsidP="001D05F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гического совета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Директор МБОУ « Чиркейский образова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>-</w:t>
      </w:r>
    </w:p>
    <w:p w:rsidR="001D05FC" w:rsidRPr="00DA61CF" w:rsidRDefault="001D05FC" w:rsidP="001D05F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от «___» ______________ 2018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 xml:space="preserve"> г.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тельный центр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 xml:space="preserve">  им. А.Омарова</w:t>
      </w:r>
    </w:p>
    <w:p w:rsidR="001D05FC" w:rsidRPr="00DA61CF" w:rsidRDefault="001D05FC" w:rsidP="001D0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 xml:space="preserve">   ______________ Бартиханов М.М.</w:t>
      </w:r>
    </w:p>
    <w:p w:rsidR="001D05FC" w:rsidRPr="00DA61CF" w:rsidRDefault="001D05FC" w:rsidP="001D0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«___» ____________2018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</w:rPr>
        <w:t>г.</w:t>
      </w:r>
    </w:p>
    <w:p w:rsidR="001D05FC" w:rsidRDefault="001D05FC" w:rsidP="001D05FC"/>
    <w:p w:rsidR="001D05FC" w:rsidRDefault="001D05FC" w:rsidP="001D05FC"/>
    <w:p w:rsidR="001D05FC" w:rsidRDefault="001D05FC" w:rsidP="001D05FC"/>
    <w:p w:rsidR="001D05FC" w:rsidRDefault="001D05FC" w:rsidP="001D05FC"/>
    <w:p w:rsidR="001D05FC" w:rsidRDefault="001D05FC" w:rsidP="001D05FC"/>
    <w:p w:rsidR="001D05FC" w:rsidRPr="00664B20" w:rsidRDefault="001D05FC" w:rsidP="001D0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05FC" w:rsidRPr="00664B20" w:rsidRDefault="001D05FC" w:rsidP="001D0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о правилах выставления оценок текущих, четвертных, полугодовых, годовых и итоговых отметок</w:t>
      </w:r>
    </w:p>
    <w:p w:rsidR="001D05FC" w:rsidRPr="00664B20" w:rsidRDefault="001D05FC" w:rsidP="001D0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в МБОУ «Чиркейский образовательный центр им. А.Омарова»</w:t>
      </w: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05FC" w:rsidRPr="00664B20" w:rsidRDefault="001D05FC" w:rsidP="001D05FC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Положение о правилах выставления текущих, четвертных (полугодовых), годовых и итоговых отметок (далее - Положение) разработано в соответствие: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 от 29.12.2012 №273-ФЗ; 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Настоящее Положение принимается на заседании педагогического совета МБОУ «Чиркейский образовательный центр им. А.Омарова» (далее - Образовательный центр) и утверждается директором Образовательного центра 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Особенности выставления отметок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Обучающимся 1-х классов балльные оценки не выставляются.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Отметка контроля и оценки предметных знаний, умений и навыков начинает применяться со 2 класса.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Порядок выставления итоговых отметок, подлежащих записи в аттестат по окончанию 9, 11-х классов, регламентируется нормативными правовыми актами.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В связи с переходом на ФГОС второго поколения рекомендуется производить следующие мероприятия по оценке достижения планируемых результатов:</w:t>
      </w:r>
    </w:p>
    <w:p w:rsidR="001D05FC" w:rsidRPr="00664B20" w:rsidRDefault="001D05FC" w:rsidP="001D05FC">
      <w:pPr>
        <w:pStyle w:val="a4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Оценивать личностные, метапредметные, предметные результаты образования обучающихся начальных классов, используя комплексный подход;</w:t>
      </w:r>
    </w:p>
    <w:p w:rsidR="001D05FC" w:rsidRPr="00664B20" w:rsidRDefault="001D05FC" w:rsidP="001D05FC">
      <w:pPr>
        <w:pStyle w:val="a4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lastRenderedPageBreak/>
        <w:t>Организовать работу по накопительной системе оценки в рамках Портфеля достижений обучающихся 1-4 классов по трем направлениям:</w:t>
      </w:r>
    </w:p>
    <w:p w:rsidR="001D05FC" w:rsidRPr="00664B20" w:rsidRDefault="001D05FC" w:rsidP="001D05F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64B20">
        <w:rPr>
          <w:rFonts w:ascii="Times New Roman" w:hAnsi="Times New Roman"/>
          <w:sz w:val="28"/>
          <w:szCs w:val="28"/>
        </w:rPr>
        <w:t>систематизированные материалы наблюдений (оценочные листы, материалы наблюдений и т.д.)</w:t>
      </w:r>
    </w:p>
    <w:p w:rsidR="001D05FC" w:rsidRPr="00664B20" w:rsidRDefault="001D05FC" w:rsidP="001D05F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64B20">
        <w:rPr>
          <w:rFonts w:ascii="Times New Roman" w:hAnsi="Times New Roman"/>
          <w:sz w:val="28"/>
          <w:szCs w:val="28"/>
        </w:rPr>
        <w:t>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1D05FC" w:rsidRPr="00664B20" w:rsidRDefault="001D05FC" w:rsidP="001D05F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64B20">
        <w:rPr>
          <w:rFonts w:ascii="Times New Roman" w:hAnsi="Times New Roman"/>
          <w:sz w:val="28"/>
          <w:szCs w:val="28"/>
        </w:rPr>
        <w:t>материалы, характеризующие достижения обучающихся в рамках внеучебной и досуговой деятельности (результаты участия в олимпиадах, конкурсах, выставках, смотрах, конкурсах, спортивных мероприятиях и т.д.);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Критерии выставления отметок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В лицее  принята балльная шкала отметок: </w:t>
      </w:r>
    </w:p>
    <w:p w:rsidR="001D05FC" w:rsidRPr="00664B20" w:rsidRDefault="001D05FC" w:rsidP="001D05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«5» - отлично;</w:t>
      </w:r>
    </w:p>
    <w:p w:rsidR="001D05FC" w:rsidRPr="00664B20" w:rsidRDefault="001D05FC" w:rsidP="001D05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«4» - хорошо;</w:t>
      </w:r>
    </w:p>
    <w:p w:rsidR="001D05FC" w:rsidRPr="00664B20" w:rsidRDefault="001D05FC" w:rsidP="001D05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«3» - удовлетворительно;</w:t>
      </w:r>
    </w:p>
    <w:p w:rsidR="001D05FC" w:rsidRPr="00664B20" w:rsidRDefault="001D05FC" w:rsidP="001D05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«2» - неудовлетворительно.</w:t>
      </w:r>
    </w:p>
    <w:p w:rsidR="001D05FC" w:rsidRPr="00664B20" w:rsidRDefault="001D05FC" w:rsidP="001D05FC">
      <w:pPr>
        <w:pStyle w:val="normal"/>
        <w:widowControl w:val="0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оценивания знаний обучающихся «2» (двумя баллами), учитель должен опросить его в течение следующих  2-х  уроков и зафиксировать отметку в журнале.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При выставлении отметок необходимо руководствоваться нормами оценок, опубликованными в государственных программах по конкретному предмету.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Для объективной аттестации учащихся количество формирующих отметок за урок должно составлять не менее трех (при 1-2-часовой недельной нагрузке по предмету) и более (при нагрузке более 2-х часов в неделю) и является необходимым условием мониторинга формируемых знаний, умений и способов деятельности.</w:t>
      </w:r>
      <w:r w:rsidRPr="00664B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Выставление оценок за четверть/полугодие производится в соответствии со средней оценкой за период, отображаемый в электронном журнале, следующим образом:</w:t>
      </w:r>
    </w:p>
    <w:p w:rsidR="001D05FC" w:rsidRPr="00664B20" w:rsidRDefault="001D05FC" w:rsidP="001D05F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При средней оценке за период от 4,6 выставляется отметка 5;</w:t>
      </w:r>
    </w:p>
    <w:p w:rsidR="001D05FC" w:rsidRPr="00664B20" w:rsidRDefault="001D05FC" w:rsidP="001D05F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При средней оценке за период от 3,6выставляется отметка 4;</w:t>
      </w:r>
    </w:p>
    <w:p w:rsidR="001D05FC" w:rsidRPr="00664B20" w:rsidRDefault="001D05FC" w:rsidP="001D05F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При средней оценке за период от 2,6 выставляется отметка 3;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Не исключаются случаи использования правила математического округления при средней оценке 3,5; 4,5 с учетом  качества знаний учащихся по письменным проверочным, лабораторным и практическим работам.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lastRenderedPageBreak/>
        <w:t>Отметки за четверть (полугодие) «н/а б» и «н/а п» могут быть выставлены только в случае отсутствия учащимся более 50 % учебного времени и отсутствия трех текущих оценок.</w:t>
      </w:r>
    </w:p>
    <w:p w:rsidR="001D05FC" w:rsidRPr="00664B20" w:rsidRDefault="001D05FC" w:rsidP="001D05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       В случае недостаточности оснований для аттестации вследствие пропусков уроков по болезни учащийся считается не аттестованным по болезни и в журнал выставляется «н/а б».</w:t>
      </w:r>
    </w:p>
    <w:p w:rsidR="001D05FC" w:rsidRPr="00664B20" w:rsidRDefault="001D05FC" w:rsidP="001D05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«н/а п».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Учащиеся, имеющие менее трех текущих оценок вследствие систематических пропусков занятий без уважительной причины, обязаны сдать зачеты по пропущенному материалу в срок до окончания четверти (полугодия) по установленному лицеем графику. Для указанных учащихся лицея  предоставляет возможность получения дополнительных занятий с учителем, консультаций и т.п.</w:t>
      </w:r>
    </w:p>
    <w:p w:rsidR="001D05FC" w:rsidRPr="00664B20" w:rsidRDefault="001D05FC" w:rsidP="001D05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Ответственность за освоение пропущенного материала и своевременную явку учащегося в Лицее для сдачи зачетов несут родители (законные представители) или сам учащийся в случаях, предусмотренным действующим законодательством. По результатам зачетов и имеющихся текущих оценок учителем выставляются оценки за четверть (полугодие).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Не аттестованным учащимся Лицей  предоставляет условия для изучения пропущенного материала (дополнительные занятия, консультации и т.п.) и устанавливает график дополнительного текущего контроля. По результатам дополнительного контроля и имеющихся текущих оценок в отдельный протокол выставляются оценки, которые утверждаются педагогическим советом как результат аттестации за четверть (полугодие) и учитываются при выставлении годовых оценок.</w:t>
      </w:r>
    </w:p>
    <w:p w:rsidR="001D05FC" w:rsidRPr="00664B20" w:rsidRDefault="001D05FC" w:rsidP="001D05FC">
      <w:pPr>
        <w:pStyle w:val="a4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5FC" w:rsidRPr="00664B20" w:rsidRDefault="001D05FC" w:rsidP="001D05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Виды отметок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Отметки, выставляемые обучающимся,  подразделяются на:</w:t>
      </w:r>
    </w:p>
    <w:p w:rsidR="001D05FC" w:rsidRPr="00664B20" w:rsidRDefault="001D05FC" w:rsidP="001D05F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Текущие (отметки, выставляемые учителем в классный журнал и дневник на уроке);</w:t>
      </w:r>
    </w:p>
    <w:p w:rsidR="001D05FC" w:rsidRPr="00664B20" w:rsidRDefault="001D05FC" w:rsidP="001D05F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Четвертные (отметки, выставляемые учителем в классный журнал и дневник по итогам учебной четверти во 2-9-х классах);</w:t>
      </w:r>
    </w:p>
    <w:p w:rsidR="001D05FC" w:rsidRPr="00664B20" w:rsidRDefault="001D05FC" w:rsidP="001D05F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lastRenderedPageBreak/>
        <w:t>Полугодовые (отметки, выставляемые учителем в классный журнал и дневник по итогам учебной четверти в 10, 11-х классах);</w:t>
      </w:r>
    </w:p>
    <w:p w:rsidR="001D05FC" w:rsidRPr="00664B20" w:rsidRDefault="001D05FC" w:rsidP="001D05F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Годовые (отметки, выставляемые учителем в классный журнал и дневник по итогам учебного года во 2-8-х, 10-х классах). Единственным фактическим материалом для выставления годовой отметки является совокупность всех  полученных обучающимся четвертных или полугодовых отметок.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Правила выставления текущих отметок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Текущая отметка выставляется учителем исключительно в целях оценки знаний обучающегося.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Текущую отметку выставляет учитель, ведущий учебный предмет в данном классе. Либо учитель, заменяющий отсутствующего педагога по приказу.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Категорически запрещается выставлять отметку:</w:t>
      </w:r>
    </w:p>
    <w:p w:rsidR="001D05FC" w:rsidRPr="00664B20" w:rsidRDefault="001D05FC" w:rsidP="001D05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за поведение обучающегося;</w:t>
      </w:r>
    </w:p>
    <w:p w:rsidR="001D05FC" w:rsidRPr="00664B20" w:rsidRDefault="001D05FC" w:rsidP="001D05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отсутствие у обучающегося необходимых учебных материалов;</w:t>
      </w:r>
    </w:p>
    <w:p w:rsidR="001D05FC" w:rsidRPr="00664B20" w:rsidRDefault="001D05FC" w:rsidP="001D05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работу, которую обучающийся не выполнил в связи с отсутствием на уроке;</w:t>
      </w:r>
    </w:p>
    <w:p w:rsidR="001D05FC" w:rsidRPr="00664B20" w:rsidRDefault="001D05FC" w:rsidP="001D05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работу, которую обучающийся не выполнил в связи с отсутствием на предыдущем (их) уроке (ах) по уважительной причине.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Учитель обязан предоставить обучающемуся, отсутствовавшему на предыдущем (их) уроке (ах) по уважительной причине, право получить консультацию по конкретным вопросам, заданным обучающимся.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Текущая отметка должна быть выставлена учителем в журнал  непосредственно на данном уроке, за исключением случаев, когда необходима проверка письменной творческой работы. 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При наличии спорных текущих оценок решающими являются оценки по контрольным работам.</w:t>
      </w:r>
    </w:p>
    <w:p w:rsidR="001D05FC" w:rsidRPr="00664B20" w:rsidRDefault="001D05FC" w:rsidP="001D05FC">
      <w:pPr>
        <w:pStyle w:val="normal"/>
        <w:widowControl w:val="0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проведения тематического письменного учета знаний отметки у всех учащихся выставляются в день проведения тематической контрольной работы, зачета, сочинения, практической или лабораторной работы, тестирования и других форм промежуточной аттестации школьников. На проверку дается от  3 до </w:t>
      </w:r>
      <w:r w:rsidRPr="00664B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7 дней ( см. Положение о работе в электронном журнале).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Оценки за письменные работы по химии, физике, биологии, математике выставляются в журнал к следующему уроку. На проверку письменных работ по литературе и русскому языку дается  до 7 дней.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Если за проверочные работы более 25% обучающихся получили неудовлетворительные отметки, то учитель обязан на следующем уроке (либо вне урока) отработать тему, после чего провести повторный контроль.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Всем обучающимся, присутствующим на уроке, выставляются оценки при проведении письменных, лабораторных и практических, зачетных контрольных работ с указанием номера и темы работы.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При проведении обучающих работ: отработки практических навыков, зачетов, семинаров предполагается оценивание до 100%, при этом делается пометка </w:t>
      </w:r>
      <w:r w:rsidRPr="00664B20">
        <w:rPr>
          <w:rFonts w:ascii="Times New Roman" w:hAnsi="Times New Roman" w:cs="Times New Roman"/>
          <w:b/>
          <w:sz w:val="28"/>
          <w:szCs w:val="28"/>
        </w:rPr>
        <w:t>обучающая</w:t>
      </w:r>
      <w:r w:rsidRPr="00664B20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Если на уроке физической культуры  в графе «Что пройдено на уроке» прописано выполнение обучающимися тестов, то оценки за этот вид деятельности должны быть проставлены у всех учащихся;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Освобожденные учащиеся от уроков физической культуры в классном журнале не отмечаются как отсутствующие, в данном случае учителем физической культуры им дается индивидуальное задание по теоретической части изучаемого курса, за что и впоследствии выставляются текущие оценки, а соответственно и итоговые;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>При оценивании по физической культуре учащихся, отнесенных к специальной медицинской группе, Министерство образования РФ рекомендует «сделать акцент на стойкой мотивации к занятиям физическими упражнениями и динамике их физических возможностей». Положительная оценка по физической культуре может быть выставлена как при наличии самых незначительных положительных изменений в физических возможностях, так и при наличии факта регулярного посещения занятий по физической культуре, проявленной старательности при выполнении упражнений.</w:t>
      </w:r>
    </w:p>
    <w:p w:rsidR="001D05FC" w:rsidRPr="00664B20" w:rsidRDefault="001D05FC" w:rsidP="001D05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Правила выставления четверных (полугодовых)</w:t>
      </w:r>
    </w:p>
    <w:p w:rsidR="001D05FC" w:rsidRPr="00664B20" w:rsidRDefault="001D05FC" w:rsidP="001D05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и годовых отметок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Четвертную (полугодовую), годовую отметки выставляет учитель, ведущий учебный предмет в данном классе, в случае его отсутствия заместитель директора  лицея по УР.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lastRenderedPageBreak/>
        <w:t>За две недели до окончания четверти (полугодия) учитель информирует классного руководителя о предварительных отметках.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Классный руководитель на основании предварительных данных должен скорректировать совместно с учителем итоговую успеваемость обучающихся.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Четвертная (полугодовая) отметка выставляется в  журнал учителем за три дня до окончания четверти (полугодия), года</w:t>
      </w:r>
    </w:p>
    <w:p w:rsidR="001D05FC" w:rsidRPr="00664B20" w:rsidRDefault="001D05FC" w:rsidP="001D05FC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eastAsia="Times New Roman" w:hAnsi="Times New Roman" w:cs="Times New Roman"/>
          <w:sz w:val="28"/>
          <w:szCs w:val="28"/>
        </w:rPr>
        <w:t xml:space="preserve">Оценки за год  выставляются на основе оценок за учебные четверти, полугодия.  </w:t>
      </w: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Правила выставления оценок</w:t>
      </w:r>
    </w:p>
    <w:tbl>
      <w:tblPr>
        <w:tblStyle w:val="a5"/>
        <w:tblW w:w="0" w:type="auto"/>
        <w:tblLook w:val="04A0"/>
      </w:tblPr>
      <w:tblGrid>
        <w:gridCol w:w="626"/>
        <w:gridCol w:w="2034"/>
        <w:gridCol w:w="1903"/>
        <w:gridCol w:w="1701"/>
        <w:gridCol w:w="1701"/>
        <w:gridCol w:w="1606"/>
      </w:tblGrid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3 четверть 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Годовая </w:t>
            </w: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5FC" w:rsidRPr="00664B20" w:rsidTr="000B2AEE">
        <w:tc>
          <w:tcPr>
            <w:tcW w:w="62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3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6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В последних пяти случаях учитывается оценка за  итоговую контрольную работу.</w:t>
      </w:r>
    </w:p>
    <w:p w:rsidR="001D05FC" w:rsidRPr="00664B20" w:rsidRDefault="001D05FC" w:rsidP="001D05FC">
      <w:pPr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Выведение годовой оценки из полугодовых</w:t>
      </w:r>
    </w:p>
    <w:tbl>
      <w:tblPr>
        <w:tblStyle w:val="a5"/>
        <w:tblW w:w="0" w:type="auto"/>
        <w:tblLook w:val="04A0"/>
      </w:tblPr>
      <w:tblGrid>
        <w:gridCol w:w="828"/>
        <w:gridCol w:w="3240"/>
        <w:gridCol w:w="3110"/>
        <w:gridCol w:w="2393"/>
      </w:tblGrid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1 полугодие 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Годовая 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5FC" w:rsidRPr="00664B20" w:rsidTr="000B2AEE">
        <w:tc>
          <w:tcPr>
            <w:tcW w:w="82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5FC" w:rsidRPr="00664B20" w:rsidRDefault="001D05FC" w:rsidP="001D05FC">
      <w:pPr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Выведение итоговой оценки из  экзаменационной и годовой</w:t>
      </w:r>
    </w:p>
    <w:tbl>
      <w:tblPr>
        <w:tblStyle w:val="a5"/>
        <w:tblW w:w="0" w:type="auto"/>
        <w:tblLook w:val="04A0"/>
      </w:tblPr>
      <w:tblGrid>
        <w:gridCol w:w="648"/>
        <w:gridCol w:w="4137"/>
        <w:gridCol w:w="2393"/>
        <w:gridCol w:w="2393"/>
      </w:tblGrid>
      <w:tr w:rsidR="001D05FC" w:rsidRPr="00664B20" w:rsidTr="000B2AEE">
        <w:tc>
          <w:tcPr>
            <w:tcW w:w="64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Годовая 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Экзаменационная 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</w:p>
        </w:tc>
      </w:tr>
      <w:tr w:rsidR="001D05FC" w:rsidRPr="00664B20" w:rsidTr="000B2AEE">
        <w:tc>
          <w:tcPr>
            <w:tcW w:w="64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64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64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5FC" w:rsidRPr="00664B20" w:rsidTr="000B2AEE">
        <w:tc>
          <w:tcPr>
            <w:tcW w:w="64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64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5FC" w:rsidRPr="00664B20" w:rsidRDefault="001D05FC" w:rsidP="001D05FC">
      <w:pPr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 xml:space="preserve">Выведение итоговой оценки </w:t>
      </w:r>
    </w:p>
    <w:tbl>
      <w:tblPr>
        <w:tblStyle w:val="a5"/>
        <w:tblW w:w="0" w:type="auto"/>
        <w:tblLook w:val="04A0"/>
      </w:tblPr>
      <w:tblGrid>
        <w:gridCol w:w="1234"/>
        <w:gridCol w:w="1531"/>
        <w:gridCol w:w="1531"/>
        <w:gridCol w:w="1448"/>
        <w:gridCol w:w="2340"/>
        <w:gridCol w:w="1487"/>
      </w:tblGrid>
      <w:tr w:rsidR="001D05FC" w:rsidRPr="00664B20" w:rsidTr="000B2AEE">
        <w:tc>
          <w:tcPr>
            <w:tcW w:w="147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1 полугодие 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</w:t>
            </w:r>
          </w:p>
        </w:tc>
        <w:tc>
          <w:tcPr>
            <w:tcW w:w="153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Годовая </w:t>
            </w:r>
          </w:p>
        </w:tc>
        <w:tc>
          <w:tcPr>
            <w:tcW w:w="191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Экзаменационная </w:t>
            </w:r>
          </w:p>
        </w:tc>
        <w:tc>
          <w:tcPr>
            <w:tcW w:w="15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</w:p>
        </w:tc>
      </w:tr>
      <w:tr w:rsidR="001D05FC" w:rsidRPr="00664B20" w:rsidTr="000B2AEE">
        <w:tc>
          <w:tcPr>
            <w:tcW w:w="147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5FC" w:rsidRPr="00664B20" w:rsidTr="000B2AEE">
        <w:tc>
          <w:tcPr>
            <w:tcW w:w="147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147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5FC" w:rsidRPr="00664B20" w:rsidTr="000B2AEE">
        <w:tc>
          <w:tcPr>
            <w:tcW w:w="147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:rsidR="001D05FC" w:rsidRPr="00664B20" w:rsidRDefault="001D05FC" w:rsidP="000B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13.Права участников образовательного процесса</w:t>
      </w:r>
    </w:p>
    <w:p w:rsidR="001D05FC" w:rsidRPr="00664B20" w:rsidRDefault="001D05FC" w:rsidP="001D05FC">
      <w:pPr>
        <w:pStyle w:val="a4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. Участниками образовательного процесса являются педагогические работники, родители, учащиеся. В соответствии с Уставом ОУ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 </w:t>
      </w: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13.2.  В случае неудовлетворённости обучающихся или их родителей   выставленной отметкой они имеют право заявить об этом письменно администрации школы в срок не позднее 2 дней с момента сообщения об оценке, согласно Положению о комиссии по урегулированию споров между участниками образовательных отношений.</w:t>
      </w:r>
    </w:p>
    <w:p w:rsidR="001D05FC" w:rsidRPr="00664B20" w:rsidRDefault="001D05FC" w:rsidP="001D05FC">
      <w:pPr>
        <w:jc w:val="both"/>
        <w:rPr>
          <w:rFonts w:ascii="Times New Roman" w:hAnsi="Times New Roman" w:cs="Times New Roman"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13.3.     В случае выезда ученика на длительное время на лечение по путевке, оценка за четверть (полугодие) выставляется на основании выданного ему табеля по месту пребывания. В случае отсутствия такого документа лицея вправе действовать согласно п.9.</w:t>
      </w:r>
    </w:p>
    <w:p w:rsidR="001D05FC" w:rsidRPr="00664B20" w:rsidRDefault="001D05FC" w:rsidP="001D05F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b/>
          <w:sz w:val="28"/>
          <w:szCs w:val="28"/>
        </w:rPr>
        <w:t>14.Меры по предупреждению перегрузки обучающихся</w:t>
      </w:r>
    </w:p>
    <w:p w:rsidR="001D05FC" w:rsidRPr="00664B20" w:rsidRDefault="001D05FC" w:rsidP="001D05FC">
      <w:pPr>
        <w:pStyle w:val="a4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 xml:space="preserve">14.1. Рекомендовать, с целью предупреждения перегрузки учащихся в начальных классах,  не задавать письменные домашние задания на воскресенье, если следующий за субботним уроком, очередной - в понедельник. </w:t>
      </w:r>
    </w:p>
    <w:p w:rsidR="001D05FC" w:rsidRPr="00664B20" w:rsidRDefault="001D05FC" w:rsidP="001D05FC">
      <w:pPr>
        <w:pStyle w:val="a4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14.2. Рекомендовать не задавать письменные домашние задания на каникулы и праздничные дни.</w:t>
      </w:r>
    </w:p>
    <w:p w:rsidR="001D05FC" w:rsidRPr="00664B20" w:rsidRDefault="001D05FC" w:rsidP="001D05FC">
      <w:pPr>
        <w:pStyle w:val="a4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B20">
        <w:rPr>
          <w:rFonts w:ascii="Times New Roman" w:hAnsi="Times New Roman" w:cs="Times New Roman"/>
          <w:sz w:val="28"/>
          <w:szCs w:val="28"/>
        </w:rPr>
        <w:t>14.3. Контрольные, проверочные работы, зачеты не проводятся в понедельник, субботу и на первом уроке после каникул.</w:t>
      </w: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1D05FC" w:rsidRPr="00664B20" w:rsidRDefault="001D05FC" w:rsidP="001D05FC">
      <w:pPr>
        <w:rPr>
          <w:rFonts w:ascii="Times New Roman" w:hAnsi="Times New Roman" w:cs="Times New Roman"/>
          <w:sz w:val="28"/>
          <w:szCs w:val="28"/>
        </w:rPr>
      </w:pPr>
    </w:p>
    <w:p w:rsidR="008C7559" w:rsidRDefault="008C7559"/>
    <w:sectPr w:rsidR="008C7559" w:rsidSect="008B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7C10"/>
    <w:multiLevelType w:val="hybridMultilevel"/>
    <w:tmpl w:val="83360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F43EE7"/>
    <w:multiLevelType w:val="multilevel"/>
    <w:tmpl w:val="DCA2EDBA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2">
    <w:nsid w:val="229E30A1"/>
    <w:multiLevelType w:val="hybridMultilevel"/>
    <w:tmpl w:val="7A50E1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B035525"/>
    <w:multiLevelType w:val="hybridMultilevel"/>
    <w:tmpl w:val="470ADB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7524AA"/>
    <w:multiLevelType w:val="hybridMultilevel"/>
    <w:tmpl w:val="93965B9E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5">
    <w:nsid w:val="3FE50518"/>
    <w:multiLevelType w:val="hybridMultilevel"/>
    <w:tmpl w:val="4DA66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F279C5"/>
    <w:multiLevelType w:val="multilevel"/>
    <w:tmpl w:val="81A40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D05FC"/>
    <w:rsid w:val="001D05FC"/>
    <w:rsid w:val="008C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5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1D05FC"/>
    <w:pPr>
      <w:ind w:left="720"/>
      <w:contextualSpacing/>
    </w:pPr>
  </w:style>
  <w:style w:type="paragraph" w:customStyle="1" w:styleId="normal">
    <w:name w:val="normal"/>
    <w:rsid w:val="001D05FC"/>
    <w:pPr>
      <w:spacing w:after="0"/>
    </w:pPr>
    <w:rPr>
      <w:rFonts w:ascii="Arial" w:eastAsia="Arial" w:hAnsi="Arial" w:cs="Arial"/>
      <w:color w:val="000000"/>
      <w:szCs w:val="20"/>
    </w:rPr>
  </w:style>
  <w:style w:type="table" w:styleId="a5">
    <w:name w:val="Table Grid"/>
    <w:basedOn w:val="a1"/>
    <w:uiPriority w:val="59"/>
    <w:rsid w:val="001D05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1773</Words>
  <Characters>10109</Characters>
  <Application>Microsoft Office Word</Application>
  <DocSecurity>0</DocSecurity>
  <Lines>84</Lines>
  <Paragraphs>23</Paragraphs>
  <ScaleCrop>false</ScaleCrop>
  <Company>Microsoft</Company>
  <LinksUpToDate>false</LinksUpToDate>
  <CharactersWithSpaces>11859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Licei</cp:lastModifiedBy>
  <cp:revision>2</cp:revision>
  <dcterms:created xsi:type="dcterms:W3CDTF">2018-11-27T11:21:00Z</dcterms:created>
  <dcterms:modified xsi:type="dcterms:W3CDTF">2018-11-27T11:21:00Z</dcterms:modified>
</cp:coreProperties>
</file>