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6D" w:rsidRPr="006B7F6D" w:rsidRDefault="006B7F6D" w:rsidP="006B7F6D">
      <w:pPr>
        <w:shd w:val="clear" w:color="auto" w:fill="003471"/>
        <w:spacing w:after="0" w:line="240" w:lineRule="auto"/>
        <w:jc w:val="both"/>
        <w:rPr>
          <w:rFonts w:ascii="Times New Roman" w:eastAsia="Times New Roman" w:hAnsi="Times New Roman" w:cs="Times New Roman"/>
          <w:color w:val="757575"/>
          <w:sz w:val="23"/>
          <w:szCs w:val="23"/>
          <w:lang w:eastAsia="ru-RU"/>
        </w:rPr>
      </w:pPr>
      <w:r w:rsidRPr="006B7F6D">
        <w:rPr>
          <w:rFonts w:ascii="Times New Roman" w:eastAsia="Times New Roman" w:hAnsi="Times New Roman" w:cs="Times New Roman"/>
          <w:i/>
          <w:iCs/>
          <w:color w:val="757575"/>
          <w:sz w:val="23"/>
          <w:szCs w:val="23"/>
          <w:lang w:eastAsia="ru-RU"/>
        </w:rPr>
        <w:t>Со мной работали десятки молодых педагогов. Я убедился, что как бы человек успешно не закончил педагогический вуз, как бы он не был талантлив, но если не будет учиться на опыте, никогда не будет хорошим педагогом, я сам учился у более старых педагогов.</w:t>
      </w:r>
    </w:p>
    <w:p w:rsidR="006B7F6D" w:rsidRPr="006B7F6D" w:rsidRDefault="006B7F6D" w:rsidP="006B7F6D">
      <w:pPr>
        <w:shd w:val="clear" w:color="auto" w:fill="003471"/>
        <w:spacing w:after="0" w:line="240" w:lineRule="auto"/>
        <w:jc w:val="both"/>
        <w:rPr>
          <w:rFonts w:ascii="Times New Roman" w:eastAsia="Times New Roman" w:hAnsi="Times New Roman" w:cs="Times New Roman"/>
          <w:color w:val="757575"/>
          <w:sz w:val="23"/>
          <w:szCs w:val="23"/>
          <w:lang w:eastAsia="ru-RU"/>
        </w:rPr>
      </w:pPr>
      <w:r w:rsidRPr="006B7F6D">
        <w:rPr>
          <w:rFonts w:ascii="Times New Roman" w:eastAsia="Times New Roman" w:hAnsi="Times New Roman" w:cs="Times New Roman"/>
          <w:i/>
          <w:iCs/>
          <w:color w:val="757575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А. С. Макаренко</w:t>
      </w:r>
    </w:p>
    <w:p w:rsidR="006B7F6D" w:rsidRDefault="006B7F6D" w:rsidP="00C222C5">
      <w:pPr>
        <w:pStyle w:val="c0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i/>
          <w:iCs/>
          <w:color w:val="000000"/>
        </w:rPr>
      </w:pPr>
    </w:p>
    <w:p w:rsidR="006B7F6D" w:rsidRDefault="006B7F6D" w:rsidP="00C222C5">
      <w:pPr>
        <w:pStyle w:val="c0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i/>
          <w:iCs/>
          <w:color w:val="000000"/>
        </w:rPr>
      </w:pPr>
    </w:p>
    <w:p w:rsidR="006B7F6D" w:rsidRDefault="006B7F6D" w:rsidP="00C222C5">
      <w:pPr>
        <w:pStyle w:val="c0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i/>
          <w:iCs/>
          <w:color w:val="000000"/>
        </w:rPr>
      </w:pPr>
      <w:bookmarkStart w:id="0" w:name="_GoBack"/>
      <w:bookmarkEnd w:id="0"/>
    </w:p>
    <w:p w:rsidR="006B7F6D" w:rsidRDefault="006B7F6D" w:rsidP="00C222C5">
      <w:pPr>
        <w:pStyle w:val="c0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i/>
          <w:iCs/>
          <w:color w:val="000000"/>
        </w:rPr>
      </w:pPr>
    </w:p>
    <w:p w:rsidR="006B7F6D" w:rsidRDefault="006B7F6D" w:rsidP="00C222C5">
      <w:pPr>
        <w:pStyle w:val="c0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i/>
          <w:iCs/>
          <w:color w:val="000000"/>
        </w:rPr>
      </w:pPr>
    </w:p>
    <w:p w:rsidR="006B7F6D" w:rsidRDefault="006B7F6D" w:rsidP="00C222C5">
      <w:pPr>
        <w:pStyle w:val="c0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i/>
          <w:iCs/>
          <w:color w:val="000000"/>
        </w:rPr>
      </w:pPr>
    </w:p>
    <w:p w:rsidR="006B7F6D" w:rsidRDefault="006B7F6D" w:rsidP="00C222C5">
      <w:pPr>
        <w:pStyle w:val="c0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i/>
          <w:iCs/>
          <w:color w:val="000000"/>
        </w:rPr>
      </w:pPr>
    </w:p>
    <w:p w:rsidR="00C222C5" w:rsidRDefault="00C222C5" w:rsidP="00C222C5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i/>
          <w:iCs/>
          <w:color w:val="000000"/>
        </w:rPr>
        <w:t>В помощь молодому учителю: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i/>
          <w:iCs/>
          <w:color w:val="000000"/>
        </w:rPr>
        <w:t>Требования и специфика урока иностранного языка.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u w:val="single"/>
        </w:rPr>
        <w:t>Логика урока: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1. Соотнесенность всех компонентов урока с ведущей целью или целенаправленность.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2. Соразмерность всех компонентов урока и их соподчиненность друг другу. Другим словом, целостность.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3. Движение по стадиям усвоения речевого материала или динамика урока.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4. Единство или последовательность материала по содержанию или связанность.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u w:val="single"/>
        </w:rPr>
        <w:t>Этапы урока: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1. Организационный момент.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2. Фонетическая зарядка.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3. Объяснение, повторение и закрепление материала.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4. Домашнее задание.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5. Итог.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Структурные единицы урок</w:t>
      </w:r>
      <w:proofErr w:type="gramStart"/>
      <w:r>
        <w:rPr>
          <w:rStyle w:val="c1"/>
          <w:rFonts w:ascii="Calibri" w:hAnsi="Calibri" w:cs="Calibri"/>
          <w:color w:val="000000"/>
        </w:rPr>
        <w:t>а-</w:t>
      </w:r>
      <w:proofErr w:type="gramEnd"/>
      <w:r>
        <w:rPr>
          <w:rStyle w:val="c1"/>
          <w:rFonts w:ascii="Calibri" w:hAnsi="Calibri" w:cs="Calibri"/>
          <w:color w:val="000000"/>
        </w:rPr>
        <w:t xml:space="preserve"> упражнения.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Урок имеет инвариантные компоненты. Инварианты с позиции учителя: создание  иноязычной атмосферы, показательное функционирование и исполнение материала, управление тренировкой в овладении материалом.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Инвариантность с позиции ученика: вхождение в атмосферу иноязычного общения, осознание материала и способность действия с ним, тренировка в достижении необходимого уровня и овладение материалом.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u w:val="single"/>
        </w:rPr>
        <w:t>Цель урока: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-воспитательная;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-образовательная.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Учебная (практическая) цель - навыки: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- формирование навыка (лексического, грамматического, фонетического);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-совершенствование навыка.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u w:val="single"/>
        </w:rPr>
        <w:t>Умения: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-развитие умения говорения, чтения и письма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u w:val="single"/>
        </w:rPr>
        <w:t>Тип урока: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- урок совершенствования навыка;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- урок формирования навыка;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- урок развития умения.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u w:val="single"/>
        </w:rPr>
        <w:t>Задачи урока: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-научить работать со словарем;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-выучить слова;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- усвоить ударение в словах.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и т.д.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u w:val="single"/>
        </w:rPr>
        <w:t>Стадии формирования грамматических навыков: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lastRenderedPageBreak/>
        <w:t>1. Восприятие учащимся речевых отрезков, которые предъявляют как форму, так и функцию явления - презентация.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2. Имитация - имитированное исполнение фраз, содержащих данное грамматическое явление.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3. Подстановка – частичная замена учащимися какого-либо элемента явления.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4. Трансформация или изменение не воспринимаемой формы на ту, которая усваивается.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5. Репродукция или самостоятельное изолированное воспроизведение явления или выражение какой-то речевой задачи.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6. Комбинирование – сталкивание данного элемента с теми, которые используются в говорении.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u w:val="single"/>
        </w:rPr>
        <w:t>Лексические навыки: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1. восприятие слова в контексте;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2. осознание значения слова;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 xml:space="preserve">3. </w:t>
      </w:r>
      <w:proofErr w:type="spellStart"/>
      <w:r>
        <w:rPr>
          <w:rStyle w:val="c1"/>
          <w:rFonts w:ascii="Calibri" w:hAnsi="Calibri" w:cs="Calibri"/>
          <w:color w:val="000000"/>
        </w:rPr>
        <w:t>имитативное</w:t>
      </w:r>
      <w:proofErr w:type="spellEnd"/>
      <w:r>
        <w:rPr>
          <w:rStyle w:val="c1"/>
          <w:rFonts w:ascii="Calibri" w:hAnsi="Calibri" w:cs="Calibri"/>
          <w:color w:val="000000"/>
        </w:rPr>
        <w:t xml:space="preserve"> исполнение слова;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4. самостоятельное исполнение слова в органичном контексте;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 xml:space="preserve">5. комбинирование и использование нового слова в сочетании с ранее </w:t>
      </w:r>
      <w:proofErr w:type="gramStart"/>
      <w:r>
        <w:rPr>
          <w:rStyle w:val="c1"/>
          <w:rFonts w:ascii="Calibri" w:hAnsi="Calibri" w:cs="Calibri"/>
          <w:color w:val="000000"/>
        </w:rPr>
        <w:t>изученными</w:t>
      </w:r>
      <w:proofErr w:type="gramEnd"/>
      <w:r>
        <w:rPr>
          <w:rStyle w:val="c1"/>
          <w:rFonts w:ascii="Calibri" w:hAnsi="Calibri" w:cs="Calibri"/>
          <w:color w:val="000000"/>
        </w:rPr>
        <w:t>;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6. употребление слова в неорганичном контексте.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u w:val="single"/>
        </w:rPr>
        <w:t>Произносительные навыки: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1. восприятие звука не только в словах или фразах, но и изолированно для создания звукового образа;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2. имитация этого звука;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 xml:space="preserve">3. </w:t>
      </w:r>
      <w:proofErr w:type="spellStart"/>
      <w:r>
        <w:rPr>
          <w:rStyle w:val="c1"/>
          <w:rFonts w:ascii="Calibri" w:hAnsi="Calibri" w:cs="Calibri"/>
          <w:color w:val="000000"/>
        </w:rPr>
        <w:t>деференциация</w:t>
      </w:r>
      <w:proofErr w:type="spellEnd"/>
      <w:r>
        <w:rPr>
          <w:rStyle w:val="c1"/>
          <w:rFonts w:ascii="Calibri" w:hAnsi="Calibri" w:cs="Calibri"/>
          <w:color w:val="000000"/>
        </w:rPr>
        <w:t xml:space="preserve"> или осознание особенности звука и его отличия от других;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4. репродукция или самостоятельное исполнение звука во фразе.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u w:val="single"/>
        </w:rPr>
        <w:t>Методическое содержание урока. Характеристики.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1. Индивидуализация обучения.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 xml:space="preserve">2. Речевая направленность урока (практическая ориентация урока), то есть  все упражнения носят определенный характер. Главная направленность - </w:t>
      </w:r>
      <w:proofErr w:type="spellStart"/>
      <w:r>
        <w:rPr>
          <w:rStyle w:val="c1"/>
          <w:rFonts w:ascii="Calibri" w:hAnsi="Calibri" w:cs="Calibri"/>
          <w:color w:val="000000"/>
        </w:rPr>
        <w:t>мотивированность</w:t>
      </w:r>
      <w:proofErr w:type="spellEnd"/>
      <w:r>
        <w:rPr>
          <w:rStyle w:val="c1"/>
          <w:rFonts w:ascii="Calibri" w:hAnsi="Calibri" w:cs="Calibri"/>
          <w:color w:val="000000"/>
        </w:rPr>
        <w:t>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3. Ситуативность. Весь урок должен быть построен в определенной атмосфере. Ситуативность достигается (основа) на взаимоотношении собеседников и каждая фраза должна соотноситься с этими выражениями.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4. Функциональность. Должна объяснять цель (для чего, где и как это может быть использовано). Сообщить, опровергнуть, убедить, осудить, посоветовать.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5. Новизна.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u w:val="single"/>
        </w:rPr>
        <w:t>Технология урока: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1. Атмосфера общения на уроке.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2. воспитательный потенциал урока.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3. Характер цели урока - должна быть связана со всеми темами урока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4. Адекватность упражнений и их целей по отношению к уровню знаний учащихся.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5. Комплексность урока.</w:t>
      </w:r>
    </w:p>
    <w:p w:rsidR="00C222C5" w:rsidRDefault="00C222C5" w:rsidP="00C222C5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6. Урок контроля без контроля.</w:t>
      </w:r>
    </w:p>
    <w:p w:rsidR="00573432" w:rsidRDefault="00573432"/>
    <w:sectPr w:rsidR="0057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4B"/>
    <w:rsid w:val="002C6E4B"/>
    <w:rsid w:val="00573432"/>
    <w:rsid w:val="006B7F6D"/>
    <w:rsid w:val="00C2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222C5"/>
  </w:style>
  <w:style w:type="character" w:customStyle="1" w:styleId="c1">
    <w:name w:val="c1"/>
    <w:basedOn w:val="a0"/>
    <w:rsid w:val="00C22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222C5"/>
  </w:style>
  <w:style w:type="character" w:customStyle="1" w:styleId="c1">
    <w:name w:val="c1"/>
    <w:basedOn w:val="a0"/>
    <w:rsid w:val="00C22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3300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2014-10-23T19:37:00Z</dcterms:created>
  <dcterms:modified xsi:type="dcterms:W3CDTF">2014-10-23T19:39:00Z</dcterms:modified>
</cp:coreProperties>
</file>