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о проведении всероссийского открытого урока по основам безопасности жизнедеятельности, посвященного Дню гражданской обороны </w:t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МБОУ «</w:t>
      </w:r>
      <w:proofErr w:type="spellStart"/>
      <w:r>
        <w:rPr>
          <w:b/>
          <w:bCs/>
          <w:color w:val="000000"/>
          <w:sz w:val="27"/>
          <w:szCs w:val="27"/>
        </w:rPr>
        <w:t>Чиркейский</w:t>
      </w:r>
      <w:proofErr w:type="spellEnd"/>
      <w:r>
        <w:rPr>
          <w:b/>
          <w:bCs/>
          <w:color w:val="000000"/>
          <w:sz w:val="27"/>
          <w:szCs w:val="27"/>
        </w:rPr>
        <w:t xml:space="preserve"> образовательный центр </w:t>
      </w:r>
      <w:proofErr w:type="spellStart"/>
      <w:r>
        <w:rPr>
          <w:b/>
          <w:bCs/>
          <w:color w:val="000000"/>
          <w:sz w:val="27"/>
          <w:szCs w:val="27"/>
        </w:rPr>
        <w:t>им.А.Омарова</w:t>
      </w:r>
      <w:proofErr w:type="spellEnd"/>
      <w:r>
        <w:rPr>
          <w:b/>
          <w:bCs/>
          <w:color w:val="000000"/>
          <w:sz w:val="27"/>
          <w:szCs w:val="27"/>
        </w:rPr>
        <w:t>»     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День гражданской обороны МЧС РФ отмечается в России ежегодно 4 октября. Гражданская оборона является составной частью оборонного строительства и обеспечения безопасности страны и выполняет одну из важнейших функций государства.</w:t>
      </w:r>
      <w:r>
        <w:rPr>
          <w:rFonts w:ascii="Arial" w:hAnsi="Arial" w:cs="Arial"/>
          <w:color w:val="000000"/>
          <w:sz w:val="19"/>
          <w:szCs w:val="19"/>
        </w:rPr>
        <w:t>       </w:t>
      </w:r>
      <w:r>
        <w:rPr>
          <w:color w:val="000000"/>
          <w:sz w:val="27"/>
          <w:szCs w:val="27"/>
        </w:rPr>
        <w:t xml:space="preserve">В МБОУ  </w:t>
      </w:r>
      <w:r w:rsidRPr="00FA7453">
        <w:rPr>
          <w:bCs/>
          <w:color w:val="000000"/>
          <w:sz w:val="27"/>
          <w:szCs w:val="27"/>
        </w:rPr>
        <w:t>«</w:t>
      </w:r>
      <w:proofErr w:type="spellStart"/>
      <w:r w:rsidRPr="00FA7453">
        <w:rPr>
          <w:bCs/>
          <w:color w:val="000000"/>
          <w:sz w:val="27"/>
          <w:szCs w:val="27"/>
        </w:rPr>
        <w:t>Чиркейский</w:t>
      </w:r>
      <w:proofErr w:type="spellEnd"/>
      <w:r w:rsidRPr="00FA7453">
        <w:rPr>
          <w:bCs/>
          <w:color w:val="000000"/>
          <w:sz w:val="27"/>
          <w:szCs w:val="27"/>
        </w:rPr>
        <w:t xml:space="preserve"> образовательный центр </w:t>
      </w:r>
      <w:proofErr w:type="spellStart"/>
      <w:r w:rsidRPr="00FA7453">
        <w:rPr>
          <w:bCs/>
          <w:color w:val="000000"/>
          <w:sz w:val="27"/>
          <w:szCs w:val="27"/>
        </w:rPr>
        <w:t>им.А.Омарова</w:t>
      </w:r>
      <w:proofErr w:type="spellEnd"/>
      <w:r w:rsidRPr="00FA7453">
        <w:rPr>
          <w:bCs/>
          <w:color w:val="000000"/>
          <w:sz w:val="27"/>
          <w:szCs w:val="27"/>
        </w:rPr>
        <w:t>»</w:t>
      </w:r>
      <w:r w:rsidRPr="00FA7453">
        <w:rPr>
          <w:color w:val="000000"/>
          <w:sz w:val="27"/>
          <w:szCs w:val="27"/>
        </w:rPr>
        <w:t xml:space="preserve"> 4 окт</w:t>
      </w:r>
      <w:r>
        <w:rPr>
          <w:color w:val="000000"/>
          <w:sz w:val="27"/>
          <w:szCs w:val="27"/>
        </w:rPr>
        <w:t>ября 2019 года для учащихся 5 - 11  классов проведен Всероссийский открытый  урок ОБЖ, посвященный Дню гражданской обороны,  главными задачами которого являлись: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  </w:t>
      </w:r>
      <w:r>
        <w:rPr>
          <w:color w:val="000000"/>
          <w:sz w:val="27"/>
          <w:szCs w:val="27"/>
        </w:rPr>
        <w:t>пропаганда культуры безопасности жизнедеятельности среди подрастающего поколения;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</w:t>
      </w:r>
      <w:r>
        <w:rPr>
          <w:color w:val="000000"/>
          <w:sz w:val="27"/>
          <w:szCs w:val="27"/>
        </w:rPr>
        <w:t> практическая отработка навыков безопасного поведения школьников в различных условиях;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15"/>
          <w:szCs w:val="15"/>
        </w:rPr>
        <w:t>     </w:t>
      </w:r>
      <w:r>
        <w:rPr>
          <w:color w:val="000000"/>
          <w:sz w:val="27"/>
          <w:szCs w:val="27"/>
        </w:rPr>
        <w:t>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2A2C2D"/>
          <w:sz w:val="27"/>
          <w:szCs w:val="27"/>
        </w:rPr>
        <w:t>Такие занятия позволяют расширить знания школьников о правилах безопасности и обучить их грамотному поведению при пожаре, на водоёмах, правилам оказания первой помощи.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 xml:space="preserve">В 1-4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классах уроки ОБЖ провели классные руководители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3898900" cy="2191385"/>
            <wp:effectExtent l="19050" t="0" r="6350" b="0"/>
            <wp:docPr id="39" name="Рисунок 39" descr="C:\Users\Гуля\Desktop\IMG_2100-20-02-19-0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Гуля\Desktop\IMG_2100-20-02-19-03-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8-11х классах уроки ОБЖ провел </w:t>
      </w:r>
      <w:r w:rsidR="001242F3">
        <w:rPr>
          <w:rFonts w:ascii="Arial" w:hAnsi="Arial" w:cs="Arial"/>
          <w:color w:val="000000"/>
          <w:sz w:val="27"/>
          <w:szCs w:val="27"/>
        </w:rPr>
        <w:t>учитель ОБЖ Омаров С.А.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t xml:space="preserve"> 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Ребятам была показана презентация об основах безопасности жизнедеятельности. Ребята сами рассказывали о правилах безопасного поведения в различных ситуациях. </w:t>
      </w:r>
    </w:p>
    <w:p w:rsidR="001242F3" w:rsidRDefault="001242F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242F3" w:rsidRDefault="001242F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242F3" w:rsidRDefault="001242F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369390" cy="1777042"/>
            <wp:effectExtent l="19050" t="0" r="0" b="0"/>
            <wp:docPr id="40" name="Рисунок 40" descr="C:\Users\Гуля\Desktop\Урок гражданской обороны\24a2c46a-c04c-403a-bbd3-80b7c92c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Гуля\Desktop\Урок гражданской обороны\24a2c46a-c04c-403a-bbd3-80b7c92c4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244" cy="177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 xml:space="preserve">   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369388" cy="1777041"/>
            <wp:effectExtent l="19050" t="0" r="0" b="0"/>
            <wp:docPr id="41" name="Рисунок 41" descr="C:\Users\Гуля\Desktop\Урок гражданской обороны\cf03ddbe-bbdf-418c-b0b4-8ea44910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Гуля\Desktop\Урок гражданской обороны\cf03ddbe-bbdf-418c-b0b4-8ea449103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242" cy="177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F3" w:rsidRDefault="001242F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1242F3" w:rsidRDefault="001242F3" w:rsidP="001242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3276240" cy="1841417"/>
            <wp:effectExtent l="19050" t="0" r="360" b="0"/>
            <wp:docPr id="42" name="Рисунок 42" descr="C:\Users\Гуля\Desktop\Урок гражданской обороны\a54e3e1e-90f9-4a71-8dde-666b92fdd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Гуля\Desktop\Урок гражданской обороны\a54e3e1e-90f9-4a71-8dde-666b92fdd8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939" cy="184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2F3" w:rsidRDefault="001242F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В конце урока ребята еще раз вспомнили номера экстренных служб.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В ходе урока ребята посмотрели презентацию по теме и ответили на </w:t>
      </w:r>
      <w:r w:rsidR="001242F3">
        <w:rPr>
          <w:color w:val="000000"/>
          <w:sz w:val="27"/>
          <w:szCs w:val="27"/>
        </w:rPr>
        <w:t xml:space="preserve">вопросы учителя ОБЖ </w:t>
      </w:r>
      <w:proofErr w:type="spellStart"/>
      <w:r w:rsidR="001242F3">
        <w:rPr>
          <w:color w:val="000000"/>
          <w:sz w:val="27"/>
          <w:szCs w:val="27"/>
        </w:rPr>
        <w:t>Омарова</w:t>
      </w:r>
      <w:proofErr w:type="spellEnd"/>
      <w:r w:rsidR="001242F3">
        <w:rPr>
          <w:color w:val="000000"/>
          <w:sz w:val="27"/>
          <w:szCs w:val="27"/>
        </w:rPr>
        <w:t xml:space="preserve"> С.А.</w:t>
      </w:r>
      <w:r>
        <w:rPr>
          <w:color w:val="000000"/>
          <w:sz w:val="27"/>
          <w:szCs w:val="27"/>
        </w:rPr>
        <w:t xml:space="preserve"> о правилах поведения при возникновении ЧС. В заключение урока было отмечено, что полностью избежать возникновения пожаров в быту невозможно, но уменьшить вероятность возгораний за счет снижения отрицательного влияния человеческого фактора необходимо. Для этого каждый человек должен знать общие правила поведения в области пожарной безопасности и соблюдать их в повседневной жизни.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В 11 классе</w:t>
      </w:r>
      <w:r>
        <w:rPr>
          <w:rFonts w:ascii="Arial" w:hAnsi="Arial" w:cs="Arial"/>
          <w:color w:val="000000"/>
          <w:sz w:val="27"/>
          <w:szCs w:val="27"/>
        </w:rPr>
        <w:t> были проведены соревнования по использованию индивидуальных средств защиты – противогаза и ОЗК. На занятии ставились следующие задачи: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1. Знать назначение и виды средств индивидуальной защиты населения.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2. Формировать умение применять на практике противогаз и ОЗК.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3. Формировать чувство ответственности за себя, своих близких и товарищей при возникновении ЧС мирного и военного времени.</w:t>
      </w:r>
    </w:p>
    <w:p w:rsidR="00FA7453" w:rsidRDefault="00FA7453" w:rsidP="00FA74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511FE" w:rsidRDefault="00AA0E30">
      <w:r>
        <w:rPr>
          <w:noProof/>
        </w:rPr>
        <w:drawing>
          <wp:inline distT="0" distB="0" distL="0" distR="0">
            <wp:extent cx="2249218" cy="1682151"/>
            <wp:effectExtent l="19050" t="0" r="0" b="0"/>
            <wp:docPr id="43" name="Рисунок 43" descr="C:\Users\Гуля\Desktop\60143e54-155f-42c8-8412-acd39d7c8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Гуля\Desktop\60143e54-155f-42c8-8412-acd39d7c8c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365" cy="1682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7939" cy="1643801"/>
            <wp:effectExtent l="19050" t="0" r="0" b="0"/>
            <wp:docPr id="44" name="Рисунок 44" descr="C:\Users\Гуля\Desktop\0836f300-604d-4900-8e8b-705de108e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Гуля\Desktop\0836f300-604d-4900-8e8b-705de108e5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264" cy="164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A7453"/>
    <w:rsid w:val="001242F3"/>
    <w:rsid w:val="00AA0E30"/>
    <w:rsid w:val="00C511FE"/>
    <w:rsid w:val="00FA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3</cp:revision>
  <dcterms:created xsi:type="dcterms:W3CDTF">2019-10-07T05:12:00Z</dcterms:created>
  <dcterms:modified xsi:type="dcterms:W3CDTF">2019-10-07T05:33:00Z</dcterms:modified>
</cp:coreProperties>
</file>