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6A" w:rsidRDefault="00E6546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F54C0B" w:rsidRPr="008C7973" w:rsidRDefault="00BA5F0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152515" cy="8552331"/>
            <wp:effectExtent l="19050" t="0" r="635" b="0"/>
            <wp:docPr id="1" name="Рисунок 1" descr="F:\сканер 1111111111\сканиров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1111111111\сканиров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3A2" w:rsidRPr="008C7973">
        <w:rPr>
          <w:rFonts w:ascii="Times New Roman" w:hAnsi="Times New Roman" w:cs="Times New Roman"/>
          <w:sz w:val="28"/>
          <w:szCs w:val="28"/>
          <w:lang w:val="ru-RU"/>
        </w:rPr>
        <w:lastRenderedPageBreak/>
        <w:t>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безопасности:</w:t>
      </w:r>
    </w:p>
    <w:p w:rsidR="00F54C0B" w:rsidRPr="008C7973" w:rsidRDefault="009D33A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не имеющее неснятой или непогашенной судимости за умышленные тяжкие и особо тяжкие преступления;</w:t>
      </w:r>
    </w:p>
    <w:p w:rsidR="00F54C0B" w:rsidRPr="008C7973" w:rsidRDefault="009D33A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не признанное недееспособным в установленном федеральным законом порядке;</w:t>
      </w:r>
    </w:p>
    <w:p w:rsidR="00F54C0B" w:rsidRPr="008C7973" w:rsidRDefault="009D33A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F54C0B" w:rsidRPr="008C7973" w:rsidRDefault="009D33A2">
      <w:pPr>
        <w:pStyle w:val="FirstParagraph"/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1.3. Учитель должен знать:</w:t>
      </w:r>
    </w:p>
    <w:p w:rsidR="00F54C0B" w:rsidRPr="008C7973" w:rsidRDefault="009D33A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приоритетные направления развития образовательной системы Российской Федерации;</w:t>
      </w:r>
    </w:p>
    <w:p w:rsidR="00F54C0B" w:rsidRPr="008C7973" w:rsidRDefault="009D33A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законы и иные нормативные правовые акты, регламентирующие образовательную деятельность;</w:t>
      </w:r>
    </w:p>
    <w:p w:rsidR="00F54C0B" w:rsidRPr="008C7973" w:rsidRDefault="009D33A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F54C0B" w:rsidRPr="008C7973" w:rsidRDefault="009D33A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педагогику, психологию, возрастную физиологию;</w:t>
      </w:r>
    </w:p>
    <w:p w:rsidR="00F54C0B" w:rsidRPr="008C7973" w:rsidRDefault="009D33A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школьную гигиену; методику преподавания предмета; программы и учебники по преподаваемому предмету; методику воспитательной работы;</w:t>
      </w:r>
    </w:p>
    <w:p w:rsidR="00F54C0B" w:rsidRPr="008C7973" w:rsidRDefault="009D33A2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требования к оснашению и оборудованию учебных кабинетов и подсобных помещений к ним;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средства обучения и их дидактические возможности: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основы научной организации труда;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lastRenderedPageBreak/>
        <w:t>нормативные документы по вопросам обучения и воспитания детей и молодежи;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теорию и методы управления образовательными системами;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обучения: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технологии диагностики причин конфликтных ситуаций, их профилактики и разрешения;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основы экологии, экономики, социологии;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основы трудового законодательства;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Правила внутреннего трудового распорядка образовательного учреждения;</w:t>
      </w:r>
    </w:p>
    <w:p w:rsidR="00F54C0B" w:rsidRPr="008C7973" w:rsidRDefault="009D33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правила по охране труда и пожарной безопасности;</w:t>
      </w:r>
    </w:p>
    <w:p w:rsidR="00F54C0B" w:rsidRPr="008C7973" w:rsidRDefault="009D33A2">
      <w:pPr>
        <w:pStyle w:val="Compac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Функции</w:t>
      </w:r>
    </w:p>
    <w:p w:rsidR="00F54C0B" w:rsidRPr="008C7973" w:rsidRDefault="009D33A2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2.2. Обеспечение охраны жизни и здоровья обучающихся во время образовательного процесса.</w:t>
      </w:r>
    </w:p>
    <w:p w:rsidR="00F54C0B" w:rsidRPr="008C7973" w:rsidRDefault="009D33A2">
      <w:pPr>
        <w:pStyle w:val="Compac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F54C0B" w:rsidRPr="008C7973" w:rsidRDefault="009D33A2">
      <w:pPr>
        <w:pStyle w:val="FirstParagraph"/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Учитель исполняет следующие обязанности: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3.1. Осуществляет обучение и воспитание обучающихся с учетом их психолого-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lastRenderedPageBreak/>
        <w:t>3.2. Обоснованно выбирает программы и учебно-методическое обеспечение, включая цифровые образовательные ресурсы.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3.3. Проводит учебные занятия, опираясь на достижения в области педагогической и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3.5. Обеспечивает достижение и подтверждение обучающимися уровней образования (образовательных цензов).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 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3.9. Вносит предложения по совершенствованию образовательного процесса в образовательном учреждении.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lastRenderedPageBreak/>
        <w:t>3.11. Обеспечивает охрану жизни и здоровья обучающихся во время образовательного процесса.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3.12. Осуществляет связь с родителями (лицами, их заменяющими).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3.13. Выполняет правила по охране труда и пожарной безопасности.</w:t>
      </w:r>
    </w:p>
    <w:p w:rsidR="00F54C0B" w:rsidRPr="008C7973" w:rsidRDefault="009D33A2">
      <w:pPr>
        <w:pStyle w:val="Compac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Права</w:t>
      </w:r>
    </w:p>
    <w:p w:rsidR="00F54C0B" w:rsidRPr="008C7973" w:rsidRDefault="009D33A2">
      <w:pPr>
        <w:pStyle w:val="FirstParagraph"/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Учитель имеет право: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4.1. Участвовать в обсуждении проектов решений руководства образовательного учреждения.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4.3. Запрашивать и получать от работников других структурных подразделений необходимую информацию, документы.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4.4. Участвовать в обсуждении вопросов, касающихся исполняемых должностных обязанностей.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4.5. Требовать от руководства образовательного учреждения оказания содействия в исполнении должностных обязанностей.</w:t>
      </w:r>
    </w:p>
    <w:p w:rsidR="00F54C0B" w:rsidRPr="008C7973" w:rsidRDefault="009D33A2">
      <w:pPr>
        <w:pStyle w:val="Compact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C7973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F54C0B" w:rsidRPr="008C7973" w:rsidRDefault="009D33A2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М 613н.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lastRenderedPageBreak/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С Должностной инструкцией ознакомился</w:t>
      </w:r>
      <w:r w:rsidR="00B22B2E">
        <w:rPr>
          <w:rFonts w:ascii="Times New Roman" w:hAnsi="Times New Roman" w:cs="Times New Roman"/>
          <w:sz w:val="28"/>
          <w:szCs w:val="28"/>
          <w:lang w:val="ru-RU"/>
        </w:rPr>
        <w:t>_______________________________</w:t>
      </w:r>
    </w:p>
    <w:p w:rsidR="00F54C0B" w:rsidRPr="008C7973" w:rsidRDefault="00B22B2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  »_______________</w:t>
      </w:r>
      <w:r w:rsidR="009D33A2" w:rsidRPr="008C7973">
        <w:rPr>
          <w:rFonts w:ascii="Times New Roman" w:hAnsi="Times New Roman" w:cs="Times New Roman"/>
          <w:sz w:val="28"/>
          <w:szCs w:val="28"/>
          <w:lang w:val="ru-RU"/>
        </w:rPr>
        <w:t>20 _ года.</w:t>
      </w:r>
    </w:p>
    <w:p w:rsidR="00F54C0B" w:rsidRPr="008C7973" w:rsidRDefault="009D33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C7973">
        <w:rPr>
          <w:rFonts w:ascii="Times New Roman" w:hAnsi="Times New Roman" w:cs="Times New Roman"/>
          <w:sz w:val="28"/>
          <w:szCs w:val="28"/>
          <w:lang w:val="ru-RU"/>
        </w:rPr>
        <w:t>Экземпляр данной должностной инструкции получил</w:t>
      </w:r>
      <w:r w:rsidR="00B22B2E"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B22B2E" w:rsidRPr="008C7973" w:rsidRDefault="00B22B2E" w:rsidP="00B22B2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  »_______________</w:t>
      </w:r>
      <w:r w:rsidRPr="008C7973">
        <w:rPr>
          <w:rFonts w:ascii="Times New Roman" w:hAnsi="Times New Roman" w:cs="Times New Roman"/>
          <w:sz w:val="28"/>
          <w:szCs w:val="28"/>
          <w:lang w:val="ru-RU"/>
        </w:rPr>
        <w:t>20 _ года.</w:t>
      </w:r>
    </w:p>
    <w:p w:rsidR="00F54C0B" w:rsidRPr="008C7973" w:rsidRDefault="00F54C0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54C0B" w:rsidRPr="008C7973" w:rsidSect="00F54C0B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BCE" w:rsidRDefault="00E25BCE" w:rsidP="00F54C0B">
      <w:pPr>
        <w:spacing w:after="0"/>
      </w:pPr>
      <w:r>
        <w:separator/>
      </w:r>
    </w:p>
  </w:endnote>
  <w:endnote w:type="continuationSeparator" w:id="1">
    <w:p w:rsidR="00E25BCE" w:rsidRDefault="00E25BCE" w:rsidP="00F54C0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BCE" w:rsidRDefault="00E25BCE">
      <w:r>
        <w:separator/>
      </w:r>
    </w:p>
  </w:footnote>
  <w:footnote w:type="continuationSeparator" w:id="1">
    <w:p w:rsidR="00E25BCE" w:rsidRDefault="00E25B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81ECE5"/>
    <w:multiLevelType w:val="multilevel"/>
    <w:tmpl w:val="ED125786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3FE11EE"/>
    <w:multiLevelType w:val="multilevel"/>
    <w:tmpl w:val="01B4A1F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ACE2F00"/>
    <w:multiLevelType w:val="multilevel"/>
    <w:tmpl w:val="A4B09AB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E17F69BA"/>
    <w:multiLevelType w:val="multilevel"/>
    <w:tmpl w:val="7CD804C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E6125EE2"/>
    <w:multiLevelType w:val="multilevel"/>
    <w:tmpl w:val="F824198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9791B21"/>
    <w:multiLevelType w:val="multilevel"/>
    <w:tmpl w:val="C48813BE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E49A89"/>
    <w:multiLevelType w:val="multilevel"/>
    <w:tmpl w:val="B9EE7F66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4E96E5"/>
    <w:multiLevelType w:val="multilevel"/>
    <w:tmpl w:val="6BC0373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</w:num>
  <w:num w:numId="5">
    <w:abstractNumId w:val="4"/>
  </w:num>
  <w:num w:numId="6">
    <w:abstractNumId w:val="4"/>
  </w:num>
  <w:num w:numId="7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8">
    <w:abstractNumId w:val="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9">
    <w:abstractNumId w:val="1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0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2C67CE"/>
    <w:rsid w:val="004E29B3"/>
    <w:rsid w:val="0055369F"/>
    <w:rsid w:val="00590D07"/>
    <w:rsid w:val="00784D58"/>
    <w:rsid w:val="00804A16"/>
    <w:rsid w:val="008C7973"/>
    <w:rsid w:val="008D6863"/>
    <w:rsid w:val="009C2E40"/>
    <w:rsid w:val="009D33A2"/>
    <w:rsid w:val="009F36FF"/>
    <w:rsid w:val="00B22B2E"/>
    <w:rsid w:val="00B86B75"/>
    <w:rsid w:val="00BA5F0E"/>
    <w:rsid w:val="00BC48D5"/>
    <w:rsid w:val="00C36279"/>
    <w:rsid w:val="00E25BCE"/>
    <w:rsid w:val="00E315A3"/>
    <w:rsid w:val="00E6546A"/>
    <w:rsid w:val="00F54C0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F5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54C0B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F54C0B"/>
  </w:style>
  <w:style w:type="paragraph" w:customStyle="1" w:styleId="Compact">
    <w:name w:val="Compact"/>
    <w:basedOn w:val="a3"/>
    <w:qFormat/>
    <w:rsid w:val="00F54C0B"/>
    <w:pPr>
      <w:spacing w:before="36" w:after="36"/>
    </w:pPr>
  </w:style>
  <w:style w:type="paragraph" w:styleId="a5">
    <w:name w:val="Title"/>
    <w:basedOn w:val="a"/>
    <w:next w:val="a3"/>
    <w:qFormat/>
    <w:rsid w:val="00F54C0B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F54C0B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F54C0B"/>
    <w:pPr>
      <w:keepNext/>
      <w:keepLines/>
      <w:jc w:val="center"/>
    </w:pPr>
  </w:style>
  <w:style w:type="paragraph" w:styleId="a7">
    <w:name w:val="Date"/>
    <w:next w:val="a3"/>
    <w:qFormat/>
    <w:rsid w:val="00F54C0B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F54C0B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F54C0B"/>
  </w:style>
  <w:style w:type="paragraph" w:customStyle="1" w:styleId="Heading1">
    <w:name w:val="Heading 1"/>
    <w:basedOn w:val="a"/>
    <w:next w:val="a3"/>
    <w:uiPriority w:val="9"/>
    <w:qFormat/>
    <w:rsid w:val="00F54C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F54C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F54C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F54C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F54C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F54C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F54C0B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F54C0B"/>
  </w:style>
  <w:style w:type="paragraph" w:customStyle="1" w:styleId="DefinitionTerm">
    <w:name w:val="Definition Term"/>
    <w:basedOn w:val="a"/>
    <w:next w:val="Definition"/>
    <w:rsid w:val="00F54C0B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F54C0B"/>
  </w:style>
  <w:style w:type="paragraph" w:customStyle="1" w:styleId="Caption">
    <w:name w:val="Caption"/>
    <w:basedOn w:val="a"/>
    <w:link w:val="a4"/>
    <w:rsid w:val="00F54C0B"/>
    <w:pPr>
      <w:spacing w:after="120"/>
    </w:pPr>
    <w:rPr>
      <w:i/>
    </w:rPr>
  </w:style>
  <w:style w:type="paragraph" w:customStyle="1" w:styleId="TableCaption">
    <w:name w:val="Table Caption"/>
    <w:basedOn w:val="Caption"/>
    <w:rsid w:val="00F54C0B"/>
    <w:pPr>
      <w:keepNext/>
    </w:pPr>
  </w:style>
  <w:style w:type="paragraph" w:customStyle="1" w:styleId="ImageCaption">
    <w:name w:val="Image Caption"/>
    <w:basedOn w:val="Caption"/>
    <w:rsid w:val="00F54C0B"/>
  </w:style>
  <w:style w:type="paragraph" w:customStyle="1" w:styleId="Figure">
    <w:name w:val="Figure"/>
    <w:basedOn w:val="a"/>
    <w:rsid w:val="00F54C0B"/>
  </w:style>
  <w:style w:type="paragraph" w:customStyle="1" w:styleId="FigurewithCaption">
    <w:name w:val="Figure with Caption"/>
    <w:basedOn w:val="Figure"/>
    <w:rsid w:val="00F54C0B"/>
    <w:pPr>
      <w:keepNext/>
    </w:pPr>
  </w:style>
  <w:style w:type="character" w:customStyle="1" w:styleId="a4">
    <w:name w:val="Основной текст Знак"/>
    <w:basedOn w:val="a0"/>
    <w:link w:val="Caption"/>
    <w:rsid w:val="00F54C0B"/>
  </w:style>
  <w:style w:type="character" w:customStyle="1" w:styleId="VerbatimChar">
    <w:name w:val="Verbatim Char"/>
    <w:basedOn w:val="a4"/>
    <w:link w:val="SourceCode"/>
    <w:rsid w:val="00F54C0B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F54C0B"/>
    <w:rPr>
      <w:vertAlign w:val="superscript"/>
    </w:rPr>
  </w:style>
  <w:style w:type="character" w:styleId="aa">
    <w:name w:val="Hyperlink"/>
    <w:basedOn w:val="a4"/>
    <w:rsid w:val="00F54C0B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F54C0B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F54C0B"/>
    <w:pPr>
      <w:wordWrap w:val="0"/>
    </w:pPr>
  </w:style>
  <w:style w:type="character" w:customStyle="1" w:styleId="KeywordTok">
    <w:name w:val="KeywordTok"/>
    <w:basedOn w:val="VerbatimChar"/>
    <w:rsid w:val="00F54C0B"/>
    <w:rPr>
      <w:b/>
      <w:color w:val="007020"/>
    </w:rPr>
  </w:style>
  <w:style w:type="character" w:customStyle="1" w:styleId="DataTypeTok">
    <w:name w:val="DataTypeTok"/>
    <w:basedOn w:val="VerbatimChar"/>
    <w:rsid w:val="00F54C0B"/>
    <w:rPr>
      <w:color w:val="902000"/>
    </w:rPr>
  </w:style>
  <w:style w:type="character" w:customStyle="1" w:styleId="DecValTok">
    <w:name w:val="DecValTok"/>
    <w:basedOn w:val="VerbatimChar"/>
    <w:rsid w:val="00F54C0B"/>
    <w:rPr>
      <w:color w:val="40A070"/>
    </w:rPr>
  </w:style>
  <w:style w:type="character" w:customStyle="1" w:styleId="BaseNTok">
    <w:name w:val="BaseNTok"/>
    <w:basedOn w:val="VerbatimChar"/>
    <w:rsid w:val="00F54C0B"/>
    <w:rPr>
      <w:color w:val="40A070"/>
    </w:rPr>
  </w:style>
  <w:style w:type="character" w:customStyle="1" w:styleId="FloatTok">
    <w:name w:val="FloatTok"/>
    <w:basedOn w:val="VerbatimChar"/>
    <w:rsid w:val="00F54C0B"/>
    <w:rPr>
      <w:color w:val="40A070"/>
    </w:rPr>
  </w:style>
  <w:style w:type="character" w:customStyle="1" w:styleId="ConstantTok">
    <w:name w:val="ConstantTok"/>
    <w:basedOn w:val="VerbatimChar"/>
    <w:rsid w:val="00F54C0B"/>
    <w:rPr>
      <w:color w:val="880000"/>
    </w:rPr>
  </w:style>
  <w:style w:type="character" w:customStyle="1" w:styleId="CharTok">
    <w:name w:val="CharTok"/>
    <w:basedOn w:val="VerbatimChar"/>
    <w:rsid w:val="00F54C0B"/>
    <w:rPr>
      <w:color w:val="4070A0"/>
    </w:rPr>
  </w:style>
  <w:style w:type="character" w:customStyle="1" w:styleId="SpecialCharTok">
    <w:name w:val="SpecialCharTok"/>
    <w:basedOn w:val="VerbatimChar"/>
    <w:rsid w:val="00F54C0B"/>
    <w:rPr>
      <w:color w:val="4070A0"/>
    </w:rPr>
  </w:style>
  <w:style w:type="character" w:customStyle="1" w:styleId="StringTok">
    <w:name w:val="StringTok"/>
    <w:basedOn w:val="VerbatimChar"/>
    <w:rsid w:val="00F54C0B"/>
    <w:rPr>
      <w:color w:val="4070A0"/>
    </w:rPr>
  </w:style>
  <w:style w:type="character" w:customStyle="1" w:styleId="VerbatimStringTok">
    <w:name w:val="VerbatimStringTok"/>
    <w:basedOn w:val="VerbatimChar"/>
    <w:rsid w:val="00F54C0B"/>
    <w:rPr>
      <w:color w:val="4070A0"/>
    </w:rPr>
  </w:style>
  <w:style w:type="character" w:customStyle="1" w:styleId="SpecialStringTok">
    <w:name w:val="SpecialStringTok"/>
    <w:basedOn w:val="VerbatimChar"/>
    <w:rsid w:val="00F54C0B"/>
    <w:rPr>
      <w:color w:val="BB6688"/>
    </w:rPr>
  </w:style>
  <w:style w:type="character" w:customStyle="1" w:styleId="ImportTok">
    <w:name w:val="ImportTok"/>
    <w:basedOn w:val="VerbatimChar"/>
    <w:rsid w:val="00F54C0B"/>
  </w:style>
  <w:style w:type="character" w:customStyle="1" w:styleId="CommentTok">
    <w:name w:val="CommentTok"/>
    <w:basedOn w:val="VerbatimChar"/>
    <w:rsid w:val="00F54C0B"/>
    <w:rPr>
      <w:i/>
      <w:color w:val="60A0B0"/>
    </w:rPr>
  </w:style>
  <w:style w:type="character" w:customStyle="1" w:styleId="DocumentationTok">
    <w:name w:val="DocumentationTok"/>
    <w:basedOn w:val="VerbatimChar"/>
    <w:rsid w:val="00F54C0B"/>
    <w:rPr>
      <w:i/>
      <w:color w:val="BA2121"/>
    </w:rPr>
  </w:style>
  <w:style w:type="character" w:customStyle="1" w:styleId="AnnotationTok">
    <w:name w:val="AnnotationTok"/>
    <w:basedOn w:val="VerbatimChar"/>
    <w:rsid w:val="00F54C0B"/>
    <w:rPr>
      <w:b/>
      <w:i/>
      <w:color w:val="60A0B0"/>
    </w:rPr>
  </w:style>
  <w:style w:type="character" w:customStyle="1" w:styleId="CommentVarTok">
    <w:name w:val="CommentVarTok"/>
    <w:basedOn w:val="VerbatimChar"/>
    <w:rsid w:val="00F54C0B"/>
    <w:rPr>
      <w:b/>
      <w:i/>
      <w:color w:val="60A0B0"/>
    </w:rPr>
  </w:style>
  <w:style w:type="character" w:customStyle="1" w:styleId="OtherTok">
    <w:name w:val="OtherTok"/>
    <w:basedOn w:val="VerbatimChar"/>
    <w:rsid w:val="00F54C0B"/>
    <w:rPr>
      <w:color w:val="007020"/>
    </w:rPr>
  </w:style>
  <w:style w:type="character" w:customStyle="1" w:styleId="FunctionTok">
    <w:name w:val="FunctionTok"/>
    <w:basedOn w:val="VerbatimChar"/>
    <w:rsid w:val="00F54C0B"/>
    <w:rPr>
      <w:color w:val="06287E"/>
    </w:rPr>
  </w:style>
  <w:style w:type="character" w:customStyle="1" w:styleId="VariableTok">
    <w:name w:val="VariableTok"/>
    <w:basedOn w:val="VerbatimChar"/>
    <w:rsid w:val="00F54C0B"/>
    <w:rPr>
      <w:color w:val="19177C"/>
    </w:rPr>
  </w:style>
  <w:style w:type="character" w:customStyle="1" w:styleId="ControlFlowTok">
    <w:name w:val="ControlFlowTok"/>
    <w:basedOn w:val="VerbatimChar"/>
    <w:rsid w:val="00F54C0B"/>
    <w:rPr>
      <w:b/>
      <w:color w:val="007020"/>
    </w:rPr>
  </w:style>
  <w:style w:type="character" w:customStyle="1" w:styleId="OperatorTok">
    <w:name w:val="OperatorTok"/>
    <w:basedOn w:val="VerbatimChar"/>
    <w:rsid w:val="00F54C0B"/>
    <w:rPr>
      <w:color w:val="666666"/>
    </w:rPr>
  </w:style>
  <w:style w:type="character" w:customStyle="1" w:styleId="BuiltInTok">
    <w:name w:val="BuiltInTok"/>
    <w:basedOn w:val="VerbatimChar"/>
    <w:rsid w:val="00F54C0B"/>
  </w:style>
  <w:style w:type="character" w:customStyle="1" w:styleId="ExtensionTok">
    <w:name w:val="ExtensionTok"/>
    <w:basedOn w:val="VerbatimChar"/>
    <w:rsid w:val="00F54C0B"/>
  </w:style>
  <w:style w:type="character" w:customStyle="1" w:styleId="PreprocessorTok">
    <w:name w:val="PreprocessorTok"/>
    <w:basedOn w:val="VerbatimChar"/>
    <w:rsid w:val="00F54C0B"/>
    <w:rPr>
      <w:color w:val="BC7A00"/>
    </w:rPr>
  </w:style>
  <w:style w:type="character" w:customStyle="1" w:styleId="AttributeTok">
    <w:name w:val="AttributeTok"/>
    <w:basedOn w:val="VerbatimChar"/>
    <w:rsid w:val="00F54C0B"/>
    <w:rPr>
      <w:color w:val="7D9029"/>
    </w:rPr>
  </w:style>
  <w:style w:type="character" w:customStyle="1" w:styleId="RegionMarkerTok">
    <w:name w:val="RegionMarkerTok"/>
    <w:basedOn w:val="VerbatimChar"/>
    <w:rsid w:val="00F54C0B"/>
  </w:style>
  <w:style w:type="character" w:customStyle="1" w:styleId="InformationTok">
    <w:name w:val="InformationTok"/>
    <w:basedOn w:val="VerbatimChar"/>
    <w:rsid w:val="00F54C0B"/>
    <w:rPr>
      <w:b/>
      <w:i/>
      <w:color w:val="60A0B0"/>
    </w:rPr>
  </w:style>
  <w:style w:type="character" w:customStyle="1" w:styleId="WarningTok">
    <w:name w:val="WarningTok"/>
    <w:basedOn w:val="VerbatimChar"/>
    <w:rsid w:val="00F54C0B"/>
    <w:rPr>
      <w:b/>
      <w:i/>
      <w:color w:val="60A0B0"/>
    </w:rPr>
  </w:style>
  <w:style w:type="character" w:customStyle="1" w:styleId="AlertTok">
    <w:name w:val="AlertTok"/>
    <w:basedOn w:val="VerbatimChar"/>
    <w:rsid w:val="00F54C0B"/>
    <w:rPr>
      <w:b/>
      <w:color w:val="FF0000"/>
    </w:rPr>
  </w:style>
  <w:style w:type="character" w:customStyle="1" w:styleId="ErrorTok">
    <w:name w:val="ErrorTok"/>
    <w:basedOn w:val="VerbatimChar"/>
    <w:rsid w:val="00F54C0B"/>
    <w:rPr>
      <w:b/>
      <w:color w:val="FF0000"/>
    </w:rPr>
  </w:style>
  <w:style w:type="character" w:customStyle="1" w:styleId="NormalTok">
    <w:name w:val="NormalTok"/>
    <w:basedOn w:val="VerbatimChar"/>
    <w:rsid w:val="00F54C0B"/>
  </w:style>
  <w:style w:type="paragraph" w:styleId="ac">
    <w:name w:val="Balloon Text"/>
    <w:basedOn w:val="a"/>
    <w:link w:val="ad"/>
    <w:rsid w:val="00BA5F0E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A5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1161</Words>
  <Characters>6623</Characters>
  <Application>Microsoft Office Word</Application>
  <DocSecurity>0</DocSecurity>
  <Lines>55</Lines>
  <Paragraphs>15</Paragraphs>
  <ScaleCrop>false</ScaleCrop>
  <Company>Microsoft</Company>
  <LinksUpToDate>false</LinksUpToDate>
  <CharactersWithSpaces>7769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Баху</cp:lastModifiedBy>
  <cp:revision>9</cp:revision>
  <cp:lastPrinted>2019-06-26T12:45:00Z</cp:lastPrinted>
  <dcterms:created xsi:type="dcterms:W3CDTF">2019-06-26T09:24:00Z</dcterms:created>
  <dcterms:modified xsi:type="dcterms:W3CDTF">2019-06-26T13:55:00Z</dcterms:modified>
</cp:coreProperties>
</file>