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«Согласовано»                                                                     «Утверждаю»</w:t>
      </w:r>
    </w:p>
    <w:p w:rsidR="00EE4247" w:rsidRDefault="00066602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Зам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.д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иректора по ВР </w:t>
      </w:r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proofErr w:type="spellStart"/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>_____Казимагомедова</w:t>
      </w:r>
      <w:proofErr w:type="spellEnd"/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 xml:space="preserve"> З.М.         Директор </w:t>
      </w:r>
      <w:proofErr w:type="spellStart"/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>центра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>____Бартиханов.М.М</w:t>
      </w:r>
      <w:proofErr w:type="spellEnd"/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E4247" w:rsidRDefault="00066602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«___»____________2018</w:t>
      </w:r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 xml:space="preserve">г.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«___»____________2018</w:t>
      </w:r>
      <w:r w:rsidR="00EE4247">
        <w:rPr>
          <w:rFonts w:ascii="Helvetica" w:eastAsia="Times New Roman" w:hAnsi="Helvetica" w:cs="Helvetica"/>
          <w:color w:val="333333"/>
          <w:sz w:val="21"/>
          <w:szCs w:val="21"/>
        </w:rPr>
        <w:t xml:space="preserve">г.                                                   </w:t>
      </w: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color w:val="333333"/>
          <w:sz w:val="52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color w:val="333333"/>
          <w:sz w:val="52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color w:val="333333"/>
          <w:sz w:val="52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color w:val="333333"/>
          <w:sz w:val="52"/>
          <w:szCs w:val="21"/>
        </w:rPr>
      </w:pPr>
      <w:r w:rsidRPr="005E0C8C">
        <w:rPr>
          <w:rFonts w:ascii="Helvetica" w:eastAsia="Times New Roman" w:hAnsi="Helvetica" w:cs="Helvetica"/>
          <w:b/>
          <w:color w:val="333333"/>
          <w:sz w:val="52"/>
          <w:szCs w:val="21"/>
        </w:rPr>
        <w:t xml:space="preserve">Программа психологического сопровождения ФГОС </w:t>
      </w:r>
    </w:p>
    <w:p w:rsidR="00EE4247" w:rsidRPr="005E0C8C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color w:val="333333"/>
          <w:sz w:val="52"/>
          <w:szCs w:val="21"/>
        </w:rPr>
      </w:pPr>
      <w:r w:rsidRPr="005E0C8C">
        <w:rPr>
          <w:rFonts w:ascii="Helvetica" w:eastAsia="Times New Roman" w:hAnsi="Helvetica" w:cs="Helvetica"/>
          <w:b/>
          <w:color w:val="333333"/>
          <w:sz w:val="52"/>
          <w:szCs w:val="21"/>
        </w:rPr>
        <w:t>в начальной школе</w:t>
      </w: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tabs>
          <w:tab w:val="left" w:pos="5821"/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</w:t>
      </w:r>
      <w:r w:rsidRPr="005E0C8C">
        <w:rPr>
          <w:rFonts w:ascii="Helvetica" w:eastAsia="Times New Roman" w:hAnsi="Helvetica" w:cs="Helvetica"/>
          <w:b/>
          <w:color w:val="333333"/>
          <w:sz w:val="21"/>
          <w:szCs w:val="21"/>
        </w:rPr>
        <w:t>Разработал: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педагог-психолог</w:t>
      </w: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Курахмаева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З.М.</w:t>
      </w: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                              </w:t>
      </w: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tabs>
          <w:tab w:val="left" w:pos="5852"/>
        </w:tabs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Целью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 психологического сопровождения является создание социально – психологических условий для развития личности учащихся и их успешного обучения.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В ходе психологического сопровождения решаются следующие </w:t>
      </w: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задачи:</w:t>
      </w:r>
    </w:p>
    <w:p w:rsidR="00EE4247" w:rsidRPr="00691A1F" w:rsidRDefault="00EE4247" w:rsidP="00EE4247">
      <w:pPr>
        <w:numPr>
          <w:ilvl w:val="0"/>
          <w:numId w:val="3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систематически отслеживать психолого-педагогический статус ребенка и динамику его психологического развития в процессе школьного обучения.</w:t>
      </w:r>
    </w:p>
    <w:p w:rsidR="00EE4247" w:rsidRPr="00691A1F" w:rsidRDefault="00EE4247" w:rsidP="00EE4247">
      <w:pPr>
        <w:numPr>
          <w:ilvl w:val="0"/>
          <w:numId w:val="3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формировать у </w:t>
      </w:r>
      <w:proofErr w:type="gram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обучающихся</w:t>
      </w:r>
      <w:proofErr w:type="gram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способности к самопознанию, саморазвитию и самоопределению;</w:t>
      </w:r>
    </w:p>
    <w:p w:rsidR="00EE4247" w:rsidRPr="00691A1F" w:rsidRDefault="00EE4247" w:rsidP="00EE4247">
      <w:pPr>
        <w:numPr>
          <w:ilvl w:val="0"/>
          <w:numId w:val="3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Основные </w:t>
      </w: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направления деятельности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 школьного психолога: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Диагностико-коррекционная</w:t>
      </w:r>
      <w:proofErr w:type="spellEnd"/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(развивающая) работа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 - выявление особенностей психического развития ребенка,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сформированности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общества:</w:t>
      </w:r>
    </w:p>
    <w:p w:rsidR="00EE4247" w:rsidRPr="00691A1F" w:rsidRDefault="00EE4247" w:rsidP="00EE4247">
      <w:pPr>
        <w:numPr>
          <w:ilvl w:val="0"/>
          <w:numId w:val="4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изучение обращения к психологу, поступающего от учителей, родителей, учащихся (определение проблемы, выбор метода исследования);</w:t>
      </w:r>
    </w:p>
    <w:p w:rsidR="00EE4247" w:rsidRPr="00691A1F" w:rsidRDefault="00EE4247" w:rsidP="00EE4247">
      <w:pPr>
        <w:numPr>
          <w:ilvl w:val="0"/>
          <w:numId w:val="4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формулировка заключения об основных характеристиках изучавшихся компонентов психического развития или формирования личности школьника (постановка психологического диагноза);</w:t>
      </w:r>
    </w:p>
    <w:p w:rsidR="00EE4247" w:rsidRPr="00691A1F" w:rsidRDefault="00EE4247" w:rsidP="00EE4247">
      <w:pPr>
        <w:numPr>
          <w:ilvl w:val="0"/>
          <w:numId w:val="4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разработка рекомендаций, программы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психокоррекционной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работы с учащимися, составление долговременного плана развития способностей или других психологических образований.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Психопрофилактическая работа 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обеспечение решения проблем, связанных с обучением, воспитанием, психическим здоровьем детей:</w:t>
      </w:r>
    </w:p>
    <w:p w:rsidR="00EE4247" w:rsidRPr="00691A1F" w:rsidRDefault="00EE4247" w:rsidP="00EE4247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разработка и осуществление развивающих программ для учащихся с учетом задач каждого возрастного этапа;</w:t>
      </w:r>
    </w:p>
    <w:p w:rsidR="00EE4247" w:rsidRPr="00691A1F" w:rsidRDefault="00EE4247" w:rsidP="00EE4247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выявление психологических особенностей ребенка, которые в дальнейшем могут обусловить отклонения в интеллектуальном или личностном развитии;</w:t>
      </w:r>
    </w:p>
    <w:p w:rsidR="00EE4247" w:rsidRPr="00691A1F" w:rsidRDefault="00EE4247" w:rsidP="00EE4247">
      <w:pPr>
        <w:numPr>
          <w:ilvl w:val="0"/>
          <w:numId w:val="5"/>
        </w:num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предупреждение возможных осложнений в связи с переходом учащихся на следующую возрастную ступень.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Психологическое консультирование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 – помощь в решении тех проблем, с которыми к психологу обращаются учителя, учащиеся, родители.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Психологическое просвещение 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– приобщение педагогического коллектива, учащихся и родителей к психологической культуре.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Программа обеспечивает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сформированность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универсальных учебных действий на каждом возрастном этапе.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Универсальные учебные действия (УУД) -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Универсальные учебные действия (УУД) делятся на четыре основные группы: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Коммуникативные УУД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Личностные действия УУД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 1) действие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смыслообразования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; 2) действие нравственно-этического оценивания усваиваемого содержания.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Регулятивные действия УУД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 – обеспечивают организацию учащимся своей учебной деятельности.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К ним относятся: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целеполагание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; - планирование; - прогнозирование; - контроль в форме сличения способа действия и его результата; - коррекция; - оценка; - волевая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саморегуляция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Познавательные УУД</w:t>
      </w: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включают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общеучебные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, логические действия, а также действия постановки и решения проблем.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Основой разработки критериев и методов оценки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сформированности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универсальных учебных действий является диагностическая система психологического сопровождения. Первые диагностические измерения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сформированности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универсальных учебных действий проводятся при поступлении ребенка в школу. Самоопределение,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смыслообразование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нравственно-этическая ориентация определяют личностную готовность к обучению ребенка в школе.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Программа создана для учащихся с 6 до 11 лет (с 1 по 4 класс) с учётом особенностей учащихся младшего школьного возраста.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Сроки реализации программы 4 года.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Механизм реализации программы: обеспечение методической базой, разработка программы, реализация программы.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Содержание программы: программа рассчитана на учащихся с 1 по 4 класс,  реализация программы осуществляется в течение всего учебного года.    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Материал, планируемый к использованию, состоит из следующих разделов: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 диагностический блок (мотивация, познавательные процессы, уровень формирования учебных навыков и умений, эмоциональное состояние учащегося);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 - коррекционно-развивающий блок (развитие универсальных учебных действий,   снижения уровня тревожности учащихся);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психологическое просвещение учителей и родителей (выступления на родительских собраниях, проведение семинаров и лекций по запросам учителей).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Формы проведения занятий: занятия с элементами тренинга, урок, лекции, семинары, конкурсы.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Методы работы: беседа, наблюдение, психологическое обследование с помощью различных методик, игры, упражнения,  элементы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арттерапии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сказкотерапия</w:t>
      </w:r>
      <w:proofErr w:type="spell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       </w:t>
      </w: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Ожидаемые результаты:  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сформирован навык сотрудничества  у детей, чувства единства, сплочённости классного коллектива (личностные УУД),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 устойчивая положительная мотивация на учебную деятельность (</w:t>
      </w:r>
      <w:proofErr w:type="gramStart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личностные</w:t>
      </w:r>
      <w:proofErr w:type="gramEnd"/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 xml:space="preserve"> УУД),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снижение повышенного уровня тревожности (личностные УУД),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- развиты коммуникативные навыки (умение слышать собеседника, сочувствовать ему, умение договариваться, рефлексия своих действий),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 хороший уровень развития познавательной сферы учащихся  (познавательные УУД),</w:t>
      </w: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t>- сформировано умение контролировать свои действия, свои эмоции, преодоление импульсивности и непроизвольности (регулятивные УУД).</w:t>
      </w:r>
    </w:p>
    <w:p w:rsidR="00EE4247" w:rsidRPr="00CE3075" w:rsidRDefault="00EE4247" w:rsidP="00EE4247">
      <w:p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Психологическое сопровождение работы с одаренными детьми.</w:t>
      </w:r>
    </w:p>
    <w:p w:rsidR="00EE4247" w:rsidRPr="00CE3075" w:rsidRDefault="00EE4247" w:rsidP="00EE42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Цель:</w:t>
      </w: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 для выявления, развития и поддержки видов одаренности в образовательной среде.</w:t>
      </w:r>
    </w:p>
    <w:p w:rsidR="00EE4247" w:rsidRPr="00CE3075" w:rsidRDefault="00EE4247" w:rsidP="00EE42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EE4247" w:rsidRPr="00CE3075" w:rsidRDefault="00EE4247" w:rsidP="00EE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подбор диагностического комплекса для выявления вида одаренности детей с учетом возрастных особенностей.</w:t>
      </w:r>
    </w:p>
    <w:p w:rsidR="00EE4247" w:rsidRPr="00CE3075" w:rsidRDefault="00EE4247" w:rsidP="00EE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банк данных по одаренным детям.</w:t>
      </w:r>
    </w:p>
    <w:p w:rsidR="00EE4247" w:rsidRPr="00CE3075" w:rsidRDefault="00EE4247" w:rsidP="00EE42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психологической компетентности педагогов и родителей, через просветительскую деятельность,  для поддержки в развитии видов одаренности у детей.</w:t>
      </w:r>
    </w:p>
    <w:p w:rsidR="00EE4247" w:rsidRPr="00CE3075" w:rsidRDefault="00EE4247" w:rsidP="00EE42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Направления работы:</w:t>
      </w:r>
    </w:p>
    <w:p w:rsidR="00EE4247" w:rsidRPr="00CE3075" w:rsidRDefault="00EE4247" w:rsidP="00EE4247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видов одаренности, выявление одаренных детей.</w:t>
      </w:r>
    </w:p>
    <w:p w:rsidR="00EE4247" w:rsidRPr="00CE3075" w:rsidRDefault="00EE4247" w:rsidP="00EE4247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и развитие видов одаренности, направленные на развитие личности учащегося.</w:t>
      </w:r>
    </w:p>
    <w:p w:rsidR="00EE4247" w:rsidRPr="00CE3075" w:rsidRDefault="00EE4247" w:rsidP="00EE4247">
      <w:pPr>
        <w:numPr>
          <w:ilvl w:val="0"/>
          <w:numId w:val="2"/>
        </w:numPr>
        <w:shd w:val="clear" w:color="auto" w:fill="FFFFFF"/>
        <w:spacing w:after="0" w:line="240" w:lineRule="auto"/>
        <w:ind w:left="35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Профилактика. Взаимодействие с педагогами и родителями с целью предотвращения отклонений в поведении, способствование социализации учащихся</w:t>
      </w:r>
    </w:p>
    <w:p w:rsidR="00EE4247" w:rsidRPr="00CE3075" w:rsidRDefault="00EE4247" w:rsidP="00EE424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Ожидаемый результат:</w:t>
      </w:r>
    </w:p>
    <w:p w:rsidR="00EE4247" w:rsidRPr="00CE3075" w:rsidRDefault="00EE4247" w:rsidP="00EE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1. сохранение и преумножение интеллектуального и творческого потенциала учащихся (количества обучающихся, участвующих в проектно-исследовательских деятельности, творческих конкурсах, олимпиадах);</w:t>
      </w:r>
    </w:p>
    <w:p w:rsidR="00EE4247" w:rsidRPr="00CE3075" w:rsidRDefault="00EE4247" w:rsidP="00EE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постоянное сотрудничество между педагогом – психологом, педагогами школы и родителями для эффективной работы с одаренными детьми; (Использование рефлексивных листов для оценки эффективности, проведенных мероприятий, подготовка педагогов и родителей для работы с одаренными детьми);</w:t>
      </w:r>
    </w:p>
    <w:p w:rsidR="00EE4247" w:rsidRPr="00CE3075" w:rsidRDefault="00EE4247" w:rsidP="00EE42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E3075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методического банка для ранней диагностики и сопровождения одаренных детей</w:t>
      </w:r>
    </w:p>
    <w:p w:rsidR="00EE4247" w:rsidRDefault="00EE4247" w:rsidP="00EE4247"/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9D67B3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9D67B3" w:rsidRDefault="009D67B3" w:rsidP="009D67B3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Default="00EE4247" w:rsidP="009D67B3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EE4247" w:rsidRPr="00691A1F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ПЛАН</w:t>
      </w:r>
    </w:p>
    <w:p w:rsidR="00EE4247" w:rsidRPr="00691A1F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психолого-педагогического сопровождения реализации ФГОС начального</w:t>
      </w:r>
    </w:p>
    <w:p w:rsidR="00EE4247" w:rsidRPr="00691A1F" w:rsidRDefault="00EE4247" w:rsidP="00EE4247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общего образования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9"/>
        <w:gridCol w:w="1568"/>
        <w:gridCol w:w="3247"/>
        <w:gridCol w:w="1779"/>
        <w:gridCol w:w="2462"/>
      </w:tblGrid>
      <w:tr w:rsidR="00EE4247" w:rsidRPr="00691A1F" w:rsidTr="00446CD6"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Направление деятельности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УУД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Срок проведения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Предполагаемый результат</w:t>
            </w:r>
          </w:p>
        </w:tc>
      </w:tr>
      <w:tr w:rsidR="00EE4247" w:rsidRPr="00691A1F" w:rsidTr="00446CD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1. Психолого-педагогическая диагностика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внутренней позиции школьника, мотивации учения по методике Т.А.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Нежновой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Н.И.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Гуткиной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Д.Б.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Эльконина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«Беседа о школе»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 (внутренняя позиция школьника, самоопределение)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внутренней позиции школьника, мотивации учения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2.Изучение периода адаптации учащихся по методике Александровой в 1-х классах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I этап  сентябрь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II этап  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успешной адаптации детей к школе, предупреждение и преодоление школьных рисков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 Изучение мотивации по методике «Что мне нравится в школе»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 (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смыслообразование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мотивов учебной деятельности младшего школьника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Изучение самооценки младшего школьника по методике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Дембо-Рубинштейн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(самооценка)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 (1срез)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 (2срез)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самооценки младшего школьника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5. Диагностика логических действий  «Найди отличия» сравнение картинок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(логические действия)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операций сравнения, группирования, на основе существенных признаков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 Диагностика развития произвольности по методике  Д.Б.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Эльконина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«Графический диктант»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(самоконтроль)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умения слушать, понимать и четко выполнять указания взрослого, действовать в соответствии с правилом, применять образец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7. Изучение координаций и учета позиций собеседника «Левая и правая стороны» Ж. Пиаже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коммуникативных навыков, понимания различных позиций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8. Изучение нравственно-этической ориентации методика «Что такое хорошо и что такое плохо»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Нравственно- этическая ориентация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ориентации  на моральные  нормы (справедливого распределения,  взаимопомощи,  правдивости)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9. Изучение умения различать речевую и предметную действительность «Проба на определение слов в предложении» С.Н.Карповой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(логические действия);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умения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дифферинцировать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план знаков и символов и предметный план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10. Диагностика развития внимания «Корректурная проба»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(знаково-символические действия, уровень внимания)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знаково-символических действий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1.Выявление мотивационных предпочтений школьников в учебной деятельности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Смыслообразование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, направленное на установление смысла учебной деятельности для школьника</w:t>
            </w:r>
            <w:proofErr w:type="gramEnd"/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I этап  сентябрь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II этап  март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Установление мотивационных предпочтений обучающихся в учебной деятельности, планирование коррекционного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маршрута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2.Изучение самооценки младшего школьника по методике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Дембо-Рубинштейн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(самооценка)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 (1срез)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 (2срез)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самооценки младшего школьника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3.Диагностика развития произвольных свойств внимания  «Проба на внимание» П.Я. Гальперина, С.Л.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Кабыльницкой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(внимание)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умения слушать, понимать и четко выполнять указания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взрослого</w:t>
            </w: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,д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ействия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самоконтроля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4. Диагностика логических действий  «Выделение существенных признаков»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(логические действия)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операций сравнения, группирования, на основе существенных признаков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5. Изучение координаций и учета позиций собеседника «Левая и правая стороны» Ж. Пиаже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коммуникативных навыков, понимания различных позиций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6. Изучение нравственно-этической ориентации методика «Что такое хорошо и что такое плохо»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Нравственно- этическая ориентация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ориентации  на моральные  нормы (справедливого распределения,  взаимопомощи,  правдивости)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7. Диагностика развития внимания «Корректурная проба»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(знаково-символические действия, уровень внимания)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знаково-символических действий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Аналитическая работа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Декабрь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1.Изучение самооценки младшего школьника по методике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Дембо-Рубинштейн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(самооценка)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 (1срез)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 (2срез)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самооценки младшего школьника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2.Исследование уровня внимания по методике П.Я. Гальперина и С.Л.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Кабыльницкой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(внимание)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умения слушать, понимать и четко выполнять указания взрослого, действия самоконтроля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 Диагностика логических действий  «Логические закономерности»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(логические действия: анализ, синтез)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операций сравнения, группирования, на основе существенных признаков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 Выявление степени дифференциации моральных норм по методике Э.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Туриэля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модификации Е.А.Кургановой 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О.А.Карабановой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 (ценностные ориентации)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программы развития и коррекции ценностной ориентации учащихся, моральных норм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5.Выявление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Я-концепции</w:t>
            </w:r>
            <w:proofErr w:type="spellEnd"/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М.Куна «Кто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Я?»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Действия, направленные  на определение своей  позиции  в отношении социальной   роли   ученика   и   школьной   действительности; действия, устанавливающие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смысл учения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Декабрь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Я-концепции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само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отношения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 </w:t>
            </w: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6.Исследование коммуникативно-речевых действий по методике «Дорога к дому»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действия по передаче информации и отображению содержания и условий деятельности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7.Диагностика развития внимания «Корректурная проба»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(знаково-символические действия, уровень внимания)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знаково-символических действий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Аналитическая работа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1.Изучение самооценки младшего школьника по методике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Дембо-Рубинштейн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 (1срез)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Февраль(2срез)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2.Исследование уровня внимания по методике П.Я. Гальперина 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С.Л.Кабыльницкой</w:t>
            </w:r>
            <w:proofErr w:type="spellEnd"/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(внимание)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Октябрь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умения слушать, понимать и четко выполнять указания взрослого, действия самоконтроля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3.Выявление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Я-концепции</w:t>
            </w:r>
            <w:proofErr w:type="spellEnd"/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М.Куна «Кто Я?»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Действия, направленные  на определение своей  позиции  в отношении социальной   роли   ученика   и   школьной   действительности; действия, устанавливающие смысл учения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Я-концепции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само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отношения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 </w:t>
            </w: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обучающихся</w:t>
            </w:r>
            <w:proofErr w:type="gramEnd"/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4.Изучение уровня регуляции морально-нравственных отношений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между учащимися по методике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Э.Туриеля</w:t>
            </w:r>
            <w:proofErr w:type="spellEnd"/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Ноябрь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Установление уровня регуляции морально-нравственных отношений между людьми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5.Исследование коммуникативно-речевых действий по методике «Дорога к дому»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Выявление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действия по передаче информации и отображению содержания и условий деятельности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6. Диагностика развития внимания «Корректурная проба»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(самоконтроль)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(знаково-символические действия, уровень внимания)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знаково-символических действий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7.Интеллектуальные способности </w:t>
            </w: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(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Исследование словесно- логического мышления)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(логические действия: анализ, синтез)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Определение уровня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познавательных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8.Изучение мотивации обучения у младших школьников по методике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Н.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Лускановой</w:t>
            </w:r>
            <w:proofErr w:type="spellEnd"/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Минимизировать школьные риски, формирование благоприятного адаптационного фона готовности к предметному обучению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9. Изучение периода адаптации учащихся по методике Александровой в 4-х классах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Апрель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Создание условий для успешной адаптации обучающихся к среднему звену школы, предупреждение и преодоление рисков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дезадаптации</w:t>
            </w:r>
            <w:proofErr w:type="spellEnd"/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Аналитическая работа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 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итогам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ПМПк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УУД, готовности к предметному обучению на ступени среднего звена школы, предупреждение и преодоление школьных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рисков в дальнейшем обучении</w:t>
            </w:r>
          </w:p>
        </w:tc>
      </w:tr>
      <w:tr w:rsidR="00EE4247" w:rsidRPr="00691A1F" w:rsidTr="00446CD6">
        <w:tc>
          <w:tcPr>
            <w:tcW w:w="93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2. Консультационная и коррекционно-развивающая работа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1.Коррекционно-развивающие занятия  с </w:t>
            </w:r>
            <w:proofErr w:type="gram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обучающимися</w:t>
            </w:r>
            <w:proofErr w:type="gram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, испытывающими временные трудности периода адаптации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Сентябрь – Апрель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Снизить в период адаптации тревожность, научить пользоваться поддержкой окружающих, оказывать помощь другим, видеть свои сильные и слабые стороны.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2.Развивающее занятие «В поисках хорошего настроения»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эмоционально-волевой сферы, значимости позитивного восприятия мира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3.Консультирование учащихся «Я и мое внимание»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в осознании детьми своего внимания и значимости внимательности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4.Развивающее занятие «Я и мои друзья»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навыкам конструктивного общения, осознание ценности и важности каждого человека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5.Консультирование педагогов по результатам диагностики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Декабрь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1.Развивающее занятие «В поисках хорошего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настроения»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Декабрь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эмоционально-волевой сферы, значимости позитивного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восприятия мира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2.Развивающее занятие «Я и мои друзья»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навыкам конструктивного общения, осознание ценности и важности каждого человека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3.Развивающее занятие «Я учусь запоминать»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Мотивирование учащихся на тренировку своей памяти, усвоение различных способов запоминания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4.Развивающее занятие «Будь внимателен»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Апрель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в осознании детьми своего внимания и значимости внимательности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5.Консультирование педагогов по результатам диагностики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Декабрь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1.Развивающее занятие «Мое внимание»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в осознании учащимися своего внимания, развитие свойств внимания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2.Занятие с элементами тренинга «Как научиться жить без драки»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конструктивным навыкам общения и взаимодействия со сверстниками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3.Развивающее занятие «Приемы успешного запоминания»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Март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приемам логического, ассоциативного и образного запоминания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4.Консультирование педагогов по результатам диагностики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Декабрь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</w:t>
            </w: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  <w:tr w:rsidR="00EE4247" w:rsidRPr="00691A1F" w:rsidTr="00446CD6"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4247" w:rsidRPr="00691A1F" w:rsidRDefault="00EE4247" w:rsidP="00446CD6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 класс</w:t>
            </w: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1.Развивающее занятие «Мое внимание»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Январь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в осознании учащимися своего внимания, развитие свойств внимания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2.Консультирование учащихся «Приемы успешного запоминания»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Познавательные 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Февраль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Обучение приемам логического, ассоциативного и образного запоминания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3.Занятие «Впереди у нас 5 класс»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Регулятивные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Личностные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Коммуникативные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Май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в осознании учащимися новой социальной позиции, снижение уровня тревожности</w:t>
            </w:r>
          </w:p>
        </w:tc>
      </w:tr>
      <w:tr w:rsidR="00EE4247" w:rsidRPr="00691A1F" w:rsidTr="00446CD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EE4247" w:rsidRPr="00691A1F" w:rsidRDefault="00EE4247" w:rsidP="00446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4.Консультирование педагогов по результатам диагностики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Декабрь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Апрель (по результатам 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УУД)</w:t>
            </w:r>
          </w:p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4247" w:rsidRPr="00691A1F" w:rsidRDefault="00EE4247" w:rsidP="00446CD6">
            <w:pPr>
              <w:spacing w:after="153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Анализ </w:t>
            </w:r>
            <w:proofErr w:type="spellStart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сформированности</w:t>
            </w:r>
            <w:proofErr w:type="spellEnd"/>
            <w:r w:rsidRPr="00691A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УУД  и преодоление рисков в дальнейшем обучении</w:t>
            </w:r>
          </w:p>
        </w:tc>
      </w:tr>
    </w:tbl>
    <w:p w:rsidR="00EE4247" w:rsidRPr="00691A1F" w:rsidRDefault="00EE4247" w:rsidP="00EE4247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A1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Default="00EE4247" w:rsidP="00EE4247">
      <w:pPr>
        <w:jc w:val="center"/>
        <w:rPr>
          <w:b/>
          <w:color w:val="000000"/>
          <w:sz w:val="28"/>
          <w:szCs w:val="28"/>
        </w:rPr>
      </w:pPr>
    </w:p>
    <w:p w:rsidR="00EE4247" w:rsidRPr="00F7052D" w:rsidRDefault="00EE4247" w:rsidP="00EE4247">
      <w:pPr>
        <w:jc w:val="center"/>
        <w:rPr>
          <w:b/>
          <w:color w:val="000000"/>
          <w:sz w:val="28"/>
          <w:szCs w:val="28"/>
        </w:rPr>
      </w:pPr>
      <w:r w:rsidRPr="00F7052D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EE4247" w:rsidRPr="00F7052D" w:rsidRDefault="00EE4247" w:rsidP="00EE4247">
      <w:pPr>
        <w:ind w:firstLine="709"/>
        <w:jc w:val="center"/>
        <w:rPr>
          <w:b/>
          <w:sz w:val="28"/>
          <w:szCs w:val="28"/>
        </w:rPr>
      </w:pP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color w:val="000000"/>
          <w:sz w:val="28"/>
          <w:szCs w:val="28"/>
        </w:rPr>
        <w:t>Глазунов Д.А.Психология Развивающие занятия 1 класс, М 2008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before="100" w:beforeAutospacing="1" w:after="0" w:line="240" w:lineRule="auto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Жаркова</w:t>
      </w:r>
      <w:proofErr w:type="spellEnd"/>
      <w:r w:rsidRPr="00F7052D">
        <w:rPr>
          <w:sz w:val="28"/>
          <w:szCs w:val="28"/>
        </w:rPr>
        <w:t xml:space="preserve"> Е. Н. Развитие коммуникативной деятельности учителя начальных классов в системе повышения квалификации // </w:t>
      </w:r>
      <w:proofErr w:type="spellStart"/>
      <w:r w:rsidRPr="00F7052D">
        <w:rPr>
          <w:sz w:val="28"/>
          <w:szCs w:val="28"/>
        </w:rPr>
        <w:t>Автореф</w:t>
      </w:r>
      <w:proofErr w:type="spellEnd"/>
      <w:r w:rsidRPr="00F7052D">
        <w:rPr>
          <w:sz w:val="28"/>
          <w:szCs w:val="28"/>
        </w:rPr>
        <w:t xml:space="preserve">. на </w:t>
      </w:r>
      <w:proofErr w:type="spellStart"/>
      <w:r w:rsidRPr="00F7052D">
        <w:rPr>
          <w:sz w:val="28"/>
          <w:szCs w:val="28"/>
        </w:rPr>
        <w:t>соиск</w:t>
      </w:r>
      <w:proofErr w:type="spellEnd"/>
      <w:r w:rsidRPr="00F7052D">
        <w:rPr>
          <w:sz w:val="28"/>
          <w:szCs w:val="28"/>
        </w:rPr>
        <w:t xml:space="preserve">. </w:t>
      </w:r>
      <w:proofErr w:type="spellStart"/>
      <w:r w:rsidRPr="00F7052D">
        <w:rPr>
          <w:sz w:val="28"/>
          <w:szCs w:val="28"/>
        </w:rPr>
        <w:t>научн</w:t>
      </w:r>
      <w:proofErr w:type="spellEnd"/>
      <w:r w:rsidRPr="00F7052D">
        <w:rPr>
          <w:sz w:val="28"/>
          <w:szCs w:val="28"/>
        </w:rPr>
        <w:t>. степ</w:t>
      </w:r>
      <w:proofErr w:type="gramStart"/>
      <w:r w:rsidRPr="00F7052D">
        <w:rPr>
          <w:sz w:val="28"/>
          <w:szCs w:val="28"/>
        </w:rPr>
        <w:t>.</w:t>
      </w:r>
      <w:proofErr w:type="gramEnd"/>
      <w:r w:rsidRPr="00F7052D">
        <w:rPr>
          <w:sz w:val="28"/>
          <w:szCs w:val="28"/>
        </w:rPr>
        <w:t xml:space="preserve"> </w:t>
      </w:r>
      <w:proofErr w:type="gramStart"/>
      <w:r w:rsidRPr="00F7052D">
        <w:rPr>
          <w:sz w:val="28"/>
          <w:szCs w:val="28"/>
        </w:rPr>
        <w:t>к</w:t>
      </w:r>
      <w:proofErr w:type="gramEnd"/>
      <w:r w:rsidRPr="00F7052D">
        <w:rPr>
          <w:sz w:val="28"/>
          <w:szCs w:val="28"/>
        </w:rPr>
        <w:t xml:space="preserve">анд. </w:t>
      </w:r>
      <w:proofErr w:type="spellStart"/>
      <w:r w:rsidRPr="00F7052D">
        <w:rPr>
          <w:sz w:val="28"/>
          <w:szCs w:val="28"/>
        </w:rPr>
        <w:t>пед</w:t>
      </w:r>
      <w:proofErr w:type="spellEnd"/>
      <w:r w:rsidRPr="00F7052D">
        <w:rPr>
          <w:sz w:val="28"/>
          <w:szCs w:val="28"/>
        </w:rPr>
        <w:t>. наук. Барнаул, 1998.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before="100" w:beforeAutospacing="1" w:after="0" w:line="240" w:lineRule="auto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Зак</w:t>
      </w:r>
      <w:proofErr w:type="spellEnd"/>
      <w:r w:rsidRPr="00F7052D">
        <w:rPr>
          <w:sz w:val="28"/>
          <w:szCs w:val="28"/>
        </w:rPr>
        <w:t xml:space="preserve"> А.З. Как определить уровень мышления школьника. М., 1982.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Занков</w:t>
      </w:r>
      <w:proofErr w:type="spellEnd"/>
      <w:r w:rsidRPr="00F7052D">
        <w:rPr>
          <w:sz w:val="28"/>
          <w:szCs w:val="28"/>
        </w:rPr>
        <w:t xml:space="preserve"> Л.В. Развитие и обучение. – М.: Педагогика, 1962.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Захарова А.В. </w:t>
      </w:r>
      <w:proofErr w:type="spellStart"/>
      <w:r w:rsidRPr="00F7052D">
        <w:rPr>
          <w:sz w:val="28"/>
          <w:szCs w:val="28"/>
        </w:rPr>
        <w:t>Психологичя</w:t>
      </w:r>
      <w:proofErr w:type="spellEnd"/>
      <w:r w:rsidRPr="00F7052D">
        <w:rPr>
          <w:sz w:val="28"/>
          <w:szCs w:val="28"/>
        </w:rPr>
        <w:t xml:space="preserve"> формирования самооценки. Минск, 1993.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Зимняя И.А. Педагогическая психология. М.: Изд-во "Логос", 2002.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Зинченко В.П. Психологическая педагогика. – Самара: изд-во СГПУ, 1998.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Зинченко В.П. Психологические основы педагогики. (Психолого-педагогические основы построения системы развивающего обучения </w:t>
      </w:r>
      <w:proofErr w:type="spellStart"/>
      <w:r w:rsidRPr="00F7052D">
        <w:rPr>
          <w:sz w:val="28"/>
          <w:szCs w:val="28"/>
        </w:rPr>
        <w:t>Д.Б.Эльконина</w:t>
      </w:r>
      <w:proofErr w:type="spellEnd"/>
      <w:r w:rsidRPr="00F7052D">
        <w:rPr>
          <w:sz w:val="28"/>
          <w:szCs w:val="28"/>
        </w:rPr>
        <w:t xml:space="preserve"> – В.В.Давыдова). – М.: </w:t>
      </w:r>
      <w:proofErr w:type="spellStart"/>
      <w:r w:rsidRPr="00F7052D">
        <w:rPr>
          <w:sz w:val="28"/>
          <w:szCs w:val="28"/>
        </w:rPr>
        <w:t>Гардарики</w:t>
      </w:r>
      <w:proofErr w:type="spellEnd"/>
      <w:r w:rsidRPr="00F7052D">
        <w:rPr>
          <w:sz w:val="28"/>
          <w:szCs w:val="28"/>
        </w:rPr>
        <w:t>, 2002.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proofErr w:type="spellStart"/>
      <w:r w:rsidRPr="00F7052D">
        <w:rPr>
          <w:sz w:val="28"/>
          <w:szCs w:val="28"/>
        </w:rPr>
        <w:t>Хухлаева</w:t>
      </w:r>
      <w:proofErr w:type="spellEnd"/>
      <w:r w:rsidRPr="00F7052D">
        <w:rPr>
          <w:sz w:val="28"/>
          <w:szCs w:val="28"/>
        </w:rPr>
        <w:t xml:space="preserve"> О.В. Школьная психологическая служба, М,2008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 xml:space="preserve">Особенности личностного и </w:t>
      </w:r>
      <w:proofErr w:type="spellStart"/>
      <w:r w:rsidRPr="00F7052D">
        <w:rPr>
          <w:sz w:val="28"/>
          <w:szCs w:val="28"/>
        </w:rPr>
        <w:t>профессиального</w:t>
      </w:r>
      <w:proofErr w:type="spellEnd"/>
      <w:r w:rsidRPr="00F7052D">
        <w:rPr>
          <w:sz w:val="28"/>
          <w:szCs w:val="28"/>
        </w:rPr>
        <w:t xml:space="preserve"> развития субъектов образовательного пространства в современных социально-экономических условиях Под </w:t>
      </w:r>
      <w:proofErr w:type="spellStart"/>
      <w:proofErr w:type="gramStart"/>
      <w:r w:rsidRPr="00F7052D">
        <w:rPr>
          <w:sz w:val="28"/>
          <w:szCs w:val="28"/>
        </w:rPr>
        <w:t>ред</w:t>
      </w:r>
      <w:proofErr w:type="spellEnd"/>
      <w:proofErr w:type="gramEnd"/>
      <w:r w:rsidRPr="00F7052D">
        <w:rPr>
          <w:sz w:val="28"/>
          <w:szCs w:val="28"/>
        </w:rPr>
        <w:t xml:space="preserve"> Л.М.Митиной М.2010</w:t>
      </w:r>
    </w:p>
    <w:p w:rsidR="00EE4247" w:rsidRPr="00F7052D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Психолого-педагогическое обеспечение национальной образовательной инициативы «Наша новая школа»</w:t>
      </w:r>
      <w:proofErr w:type="gramStart"/>
      <w:r w:rsidRPr="00F7052D">
        <w:rPr>
          <w:sz w:val="28"/>
          <w:szCs w:val="28"/>
        </w:rPr>
        <w:t>,П</w:t>
      </w:r>
      <w:proofErr w:type="gramEnd"/>
      <w:r w:rsidRPr="00F7052D">
        <w:rPr>
          <w:sz w:val="28"/>
          <w:szCs w:val="28"/>
        </w:rPr>
        <w:t xml:space="preserve">од </w:t>
      </w:r>
      <w:proofErr w:type="spellStart"/>
      <w:r w:rsidRPr="00F7052D">
        <w:rPr>
          <w:sz w:val="28"/>
          <w:szCs w:val="28"/>
        </w:rPr>
        <w:t>ред</w:t>
      </w:r>
      <w:proofErr w:type="spellEnd"/>
      <w:r w:rsidRPr="00F7052D">
        <w:rPr>
          <w:sz w:val="28"/>
          <w:szCs w:val="28"/>
        </w:rPr>
        <w:t xml:space="preserve"> В.В.Рубцова,М.2010</w:t>
      </w:r>
    </w:p>
    <w:p w:rsidR="00EE4247" w:rsidRDefault="00EE4247" w:rsidP="00EE4247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F7052D">
        <w:rPr>
          <w:sz w:val="28"/>
          <w:szCs w:val="28"/>
        </w:rPr>
        <w:t>Стандарты второго поколения. Как проектировать универсальные учебные действия</w:t>
      </w:r>
      <w:proofErr w:type="gramStart"/>
      <w:r w:rsidRPr="00F7052D">
        <w:rPr>
          <w:sz w:val="28"/>
          <w:szCs w:val="28"/>
        </w:rPr>
        <w:t>.М</w:t>
      </w:r>
      <w:proofErr w:type="gramEnd"/>
      <w:r w:rsidRPr="00F7052D">
        <w:rPr>
          <w:sz w:val="28"/>
          <w:szCs w:val="28"/>
        </w:rPr>
        <w:t>,2010</w:t>
      </w:r>
    </w:p>
    <w:p w:rsidR="00EE4247" w:rsidRPr="00F7052D" w:rsidRDefault="00EE4247" w:rsidP="00EE4247">
      <w:pPr>
        <w:rPr>
          <w:sz w:val="28"/>
          <w:szCs w:val="28"/>
        </w:rPr>
      </w:pPr>
    </w:p>
    <w:p w:rsidR="00EE4247" w:rsidRPr="00F7052D" w:rsidRDefault="00EE4247" w:rsidP="00EE4247">
      <w:pPr>
        <w:rPr>
          <w:sz w:val="28"/>
          <w:szCs w:val="28"/>
        </w:rPr>
      </w:pPr>
    </w:p>
    <w:p w:rsidR="00E6169C" w:rsidRDefault="00E6169C"/>
    <w:sectPr w:rsidR="00E6169C" w:rsidSect="005F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33E8"/>
    <w:multiLevelType w:val="multilevel"/>
    <w:tmpl w:val="2B8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213AFF"/>
    <w:multiLevelType w:val="multilevel"/>
    <w:tmpl w:val="2A3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A3F4F"/>
    <w:multiLevelType w:val="hybridMultilevel"/>
    <w:tmpl w:val="F6DE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AD70A0"/>
    <w:multiLevelType w:val="multilevel"/>
    <w:tmpl w:val="EC2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166CB"/>
    <w:multiLevelType w:val="multilevel"/>
    <w:tmpl w:val="9B94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A70E9"/>
    <w:multiLevelType w:val="multilevel"/>
    <w:tmpl w:val="B0B8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247"/>
    <w:rsid w:val="00066602"/>
    <w:rsid w:val="002061D9"/>
    <w:rsid w:val="005F340A"/>
    <w:rsid w:val="009D67B3"/>
    <w:rsid w:val="00E6169C"/>
    <w:rsid w:val="00EE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3195</Words>
  <Characters>18212</Characters>
  <Application>Microsoft Office Word</Application>
  <DocSecurity>0</DocSecurity>
  <Lines>151</Lines>
  <Paragraphs>42</Paragraphs>
  <ScaleCrop>false</ScaleCrop>
  <Company>Microsoft</Company>
  <LinksUpToDate>false</LinksUpToDate>
  <CharactersWithSpaces>21365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6</cp:revision>
  <dcterms:created xsi:type="dcterms:W3CDTF">2019-03-16T20:27:00Z</dcterms:created>
  <dcterms:modified xsi:type="dcterms:W3CDTF">2019-03-19T19:44:00Z</dcterms:modified>
</cp:coreProperties>
</file>