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6B" w:rsidRPr="00E0086B" w:rsidRDefault="00E0086B" w:rsidP="00E0086B">
      <w:pPr>
        <w:tabs>
          <w:tab w:val="left" w:pos="5812"/>
        </w:tabs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СОГЛАСОВАНО</w:t>
      </w: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УТВЕРЖДЕНО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ind w:left="-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на педагогическом совете школы</w:t>
      </w: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приказом директора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ind w:left="-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протокол №                     2018г.</w:t>
      </w: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МБОУ «Чиркейский 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ind w:left="-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образовательный центр им 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ind w:left="-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А. Омарова »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0086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_________Бартиханов</w:t>
      </w: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М.М.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08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от                        2018г. №</w:t>
      </w:r>
    </w:p>
    <w:p w:rsidR="00E0086B" w:rsidRPr="00E0086B" w:rsidRDefault="00E0086B" w:rsidP="00E0086B">
      <w:pPr>
        <w:tabs>
          <w:tab w:val="left" w:pos="5812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0086B" w:rsidRPr="00E0086B" w:rsidRDefault="00E0086B" w:rsidP="00E0086B">
      <w:pPr>
        <w:tabs>
          <w:tab w:val="left" w:pos="5812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0086B" w:rsidRPr="00E0086B" w:rsidRDefault="00E0086B" w:rsidP="00E0086B">
      <w:pPr>
        <w:tabs>
          <w:tab w:val="left" w:pos="5812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0086B" w:rsidRPr="00E0086B" w:rsidRDefault="00E0086B" w:rsidP="00E0086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0086B" w:rsidRPr="00E0086B" w:rsidRDefault="00E0086B" w:rsidP="00E0086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0086B" w:rsidRDefault="00E0086B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86B" w:rsidRDefault="00E0086B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86B" w:rsidRDefault="00E0086B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86B" w:rsidRDefault="00E0086B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66DF" w:rsidRDefault="005166D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  <w:r w:rsidR="00D46EA4">
        <w:rPr>
          <w:rFonts w:ascii="Times New Roman" w:hAnsi="Times New Roman" w:cs="Times New Roman"/>
          <w:b/>
          <w:sz w:val="36"/>
          <w:szCs w:val="36"/>
        </w:rPr>
        <w:t>О ТЕКУЩЕМ КОНТРОЛЕ УСПЕВАЕМОСТИ И ПРОМЕЖУТОЧНОЙ АТТЕСТАЦИИ ОБУЧАЮЩИХСЯ</w:t>
      </w:r>
    </w:p>
    <w:p w:rsidR="005166DF" w:rsidRDefault="005166D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532F" w:rsidRDefault="00FB532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532F" w:rsidRDefault="00FB532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532F" w:rsidRDefault="00FB532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532F" w:rsidRDefault="00FB532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532F" w:rsidRDefault="00FB532F" w:rsidP="005166DF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86B" w:rsidRDefault="00E0086B" w:rsidP="00B53ECF"/>
    <w:p w:rsidR="00E0086B" w:rsidRDefault="00E0086B" w:rsidP="00B53ECF"/>
    <w:p w:rsidR="00E0086B" w:rsidRDefault="00E0086B" w:rsidP="00B53ECF"/>
    <w:p w:rsidR="00E0086B" w:rsidRDefault="00E0086B" w:rsidP="00B53ECF"/>
    <w:p w:rsidR="00E0086B" w:rsidRDefault="00E0086B" w:rsidP="00B53ECF"/>
    <w:p w:rsidR="00E0086B" w:rsidRDefault="00E0086B" w:rsidP="00B53ECF"/>
    <w:p w:rsidR="00E0086B" w:rsidRDefault="00E0086B" w:rsidP="00B53ECF"/>
    <w:p w:rsidR="00E0086B" w:rsidRDefault="00E0086B" w:rsidP="00B53ECF"/>
    <w:p w:rsidR="00B53ECF" w:rsidRDefault="002C481B" w:rsidP="00B53ECF">
      <w:pPr>
        <w:rPr>
          <w:sz w:val="28"/>
          <w:szCs w:val="28"/>
        </w:rPr>
      </w:pPr>
      <w:bookmarkStart w:id="0" w:name="_GoBack"/>
      <w:bookmarkEnd w:id="0"/>
      <w:r w:rsidRPr="002C481B">
        <w:lastRenderedPageBreak/>
        <w:br/>
      </w:r>
      <w:r w:rsidRPr="002C481B">
        <w:br/>
      </w:r>
      <w:r w:rsidRPr="00B53ECF">
        <w:rPr>
          <w:sz w:val="28"/>
          <w:szCs w:val="28"/>
        </w:rPr>
        <w:t xml:space="preserve">1.Общие положения </w:t>
      </w:r>
    </w:p>
    <w:p w:rsidR="002C481B" w:rsidRPr="00B53ECF" w:rsidRDefault="00B53ECF" w:rsidP="00B53ECF">
      <w:pPr>
        <w:rPr>
          <w:sz w:val="28"/>
          <w:szCs w:val="28"/>
        </w:rPr>
      </w:pPr>
      <w:r>
        <w:rPr>
          <w:sz w:val="28"/>
          <w:szCs w:val="28"/>
        </w:rPr>
        <w:t>1.1.</w:t>
      </w:r>
      <w:r w:rsidR="002C481B" w:rsidRPr="00B53ECF">
        <w:rPr>
          <w:sz w:val="28"/>
          <w:szCs w:val="28"/>
        </w:rPr>
        <w:t>Настоящее Положение разработано в соответствии с пунктом 10 части 3 статьи 28, статьи 58 Федерального закона «Об образовании в Российской Федерации»; Приказом Министерства образования и науки Российской Федерации от 30 августа 2013 г. № 1015 «Об утверждении Порядка организации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</w:t>
      </w:r>
      <w:r w:rsidRPr="00B53ECF">
        <w:rPr>
          <w:sz w:val="28"/>
          <w:szCs w:val="28"/>
        </w:rPr>
        <w:t xml:space="preserve"> и уставом МБОУ «Чиркейский образовательный центр им А.Омарова </w:t>
      </w:r>
      <w:r w:rsidR="002C481B" w:rsidRPr="00B53ECF">
        <w:rPr>
          <w:sz w:val="28"/>
          <w:szCs w:val="28"/>
        </w:rPr>
        <w:t xml:space="preserve">. Предметом регулирования настоящего положения является проведение текущего контроля успеваемости и промежуточной аттестации обучающихся </w:t>
      </w:r>
      <w:r w:rsidRPr="00B53ECF">
        <w:rPr>
          <w:sz w:val="28"/>
          <w:szCs w:val="28"/>
        </w:rPr>
        <w:t>МБОУ «Чиркейский обр</w:t>
      </w:r>
      <w:r>
        <w:rPr>
          <w:sz w:val="28"/>
          <w:szCs w:val="28"/>
        </w:rPr>
        <w:t>азовательный центр им А.Омарова».(далее –Центр)</w:t>
      </w:r>
    </w:p>
    <w:p w:rsidR="00B53ECF" w:rsidRPr="00B53ECF" w:rsidRDefault="00B53ECF" w:rsidP="00B53ECF">
      <w:pPr>
        <w:pStyle w:val="a8"/>
        <w:rPr>
          <w:sz w:val="28"/>
          <w:szCs w:val="28"/>
        </w:rPr>
      </w:pP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1.2.Положение разработано с целью создания необходимых и достаточных условий для организации и проведения текущего контроля успеваемости и промежуточной аттестации обучающихся.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В настоящем положении применяются следующие основные понятия: 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bCs/>
          <w:sz w:val="28"/>
          <w:szCs w:val="28"/>
        </w:rPr>
        <w:t>Текущий контроль успеваемости обучающихся </w:t>
      </w:r>
      <w:r w:rsidRPr="00B53ECF">
        <w:rPr>
          <w:sz w:val="28"/>
          <w:szCs w:val="28"/>
        </w:rPr>
        <w:t>- регулярная оценка педагогическими работниками уровня достижения обучающимися установлен</w:t>
      </w:r>
      <w:r w:rsidRPr="00B53ECF">
        <w:rPr>
          <w:sz w:val="28"/>
          <w:szCs w:val="28"/>
        </w:rPr>
        <w:softHyphen/>
        <w:t>ных на определенных этапах образовательной деятельности планируемых ре</w:t>
      </w:r>
      <w:r w:rsidRPr="00B53ECF">
        <w:rPr>
          <w:sz w:val="28"/>
          <w:szCs w:val="28"/>
        </w:rPr>
        <w:softHyphen/>
        <w:t>зультатов освоения основных образовательных программ начального, основно</w:t>
      </w:r>
      <w:r w:rsidRPr="00B53ECF">
        <w:rPr>
          <w:sz w:val="28"/>
          <w:szCs w:val="28"/>
        </w:rPr>
        <w:softHyphen/>
        <w:t>го, среднего общего образования;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bCs/>
          <w:sz w:val="28"/>
          <w:szCs w:val="28"/>
        </w:rPr>
        <w:t>Промежуточная аттестация обучающихся</w:t>
      </w:r>
      <w:r w:rsidRPr="00B53ECF">
        <w:rPr>
          <w:sz w:val="28"/>
          <w:szCs w:val="28"/>
        </w:rPr>
        <w:t> - оценка уровня освоения обучающимися образовательной программы (начального, основного, среднего общего образования), в том числе отдельной части или всего объема учебного предмета, курса, дисциплины (модуля) образовательной программы.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1.3.Настоящее Положение разработано в соответствии с пунктом 10 части 3 статьи 28, статьи 58 Федерального закона «Об образовании в Российской Феде</w:t>
      </w:r>
      <w:r w:rsidRPr="00B53ECF">
        <w:rPr>
          <w:sz w:val="28"/>
          <w:szCs w:val="28"/>
        </w:rPr>
        <w:softHyphen/>
        <w:t>рации»; Приказом Министерства образования и науки Российской Федерации от 30 августа 2013 г. № 1015 «Об утверждении Порядка организации осуществ</w:t>
      </w:r>
      <w:r w:rsidRPr="00B53ECF">
        <w:rPr>
          <w:sz w:val="28"/>
          <w:szCs w:val="28"/>
        </w:rPr>
        <w:softHyphen/>
        <w:t xml:space="preserve">ления образовательной деятельности по основным </w:t>
      </w:r>
      <w:r w:rsidRPr="00B53ECF">
        <w:rPr>
          <w:sz w:val="28"/>
          <w:szCs w:val="28"/>
        </w:rPr>
        <w:lastRenderedPageBreak/>
        <w:t>общеобразовательным про</w:t>
      </w:r>
      <w:r w:rsidRPr="00B53ECF">
        <w:rPr>
          <w:sz w:val="28"/>
          <w:szCs w:val="28"/>
        </w:rPr>
        <w:softHyphen/>
        <w:t>граммам образовательным программам начального общего, основного общего и среднего общ</w:t>
      </w:r>
      <w:r w:rsidR="00B53ECF">
        <w:rPr>
          <w:sz w:val="28"/>
          <w:szCs w:val="28"/>
        </w:rPr>
        <w:t xml:space="preserve">его образования» и уставом Центра </w:t>
      </w:r>
      <w:r w:rsidRPr="00B53ECF">
        <w:rPr>
          <w:sz w:val="28"/>
          <w:szCs w:val="28"/>
        </w:rPr>
        <w:t>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2.Содержание, формы и порядок проведения текущего контроля успеваемости обучающихся.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2.1. Текущий контроль успеваемости обучающихся (далее - текущий кон</w:t>
      </w:r>
      <w:r w:rsidRPr="00B53ECF">
        <w:rPr>
          <w:sz w:val="28"/>
          <w:szCs w:val="28"/>
        </w:rPr>
        <w:softHyphen/>
        <w:t>троль) проводится с целью своевременного реагирования педагогических ра</w:t>
      </w:r>
      <w:r w:rsidRPr="00B53ECF">
        <w:rPr>
          <w:sz w:val="28"/>
          <w:szCs w:val="28"/>
        </w:rPr>
        <w:softHyphen/>
        <w:t>ботников на отклонение от заданных федеральными государственными образо</w:t>
      </w:r>
      <w:r w:rsidRPr="00B53ECF">
        <w:rPr>
          <w:sz w:val="28"/>
          <w:szCs w:val="28"/>
        </w:rPr>
        <w:softHyphen/>
        <w:t>вательными стандартами общего образования (в том числе для обучающихся с ОВЗ) требований к планируемым результатам освоения обучающимися учеб</w:t>
      </w:r>
      <w:r w:rsidRPr="00B53ECF">
        <w:rPr>
          <w:sz w:val="28"/>
          <w:szCs w:val="28"/>
        </w:rPr>
        <w:softHyphen/>
        <w:t>ных предметов, курсов, дисциплин (модулей), предусмотренных образователь</w:t>
      </w:r>
      <w:r w:rsidRPr="00B53ECF">
        <w:rPr>
          <w:sz w:val="28"/>
          <w:szCs w:val="28"/>
        </w:rPr>
        <w:softHyphen/>
        <w:t>ной программой. Текущий контроль проводится в течение учебного года с подведением итогов в 1-9 классах по четвертям; в 10-11 классах по полугодиям.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2.2.Текущий контроль осуществляет педагог, реализующий соответству</w:t>
      </w:r>
      <w:r w:rsidRPr="00B53ECF">
        <w:rPr>
          <w:sz w:val="28"/>
          <w:szCs w:val="28"/>
        </w:rPr>
        <w:softHyphen/>
        <w:t>ющую часть</w:t>
      </w:r>
      <w:r w:rsidR="00B53ECF">
        <w:rPr>
          <w:sz w:val="28"/>
          <w:szCs w:val="28"/>
        </w:rPr>
        <w:t xml:space="preserve"> образовательной программы Центра</w:t>
      </w:r>
      <w:r w:rsidRPr="00B53ECF">
        <w:rPr>
          <w:sz w:val="28"/>
          <w:szCs w:val="28"/>
        </w:rPr>
        <w:t>, в соответствии со своими должностными обязанностями.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2.3.Периодичность и формы текущего контроля определяются методиче</w:t>
      </w:r>
      <w:r w:rsidRPr="00B53ECF">
        <w:rPr>
          <w:sz w:val="28"/>
          <w:szCs w:val="28"/>
        </w:rPr>
        <w:softHyphen/>
        <w:t>скими объединениями педагогов и отража</w:t>
      </w:r>
      <w:r w:rsidRPr="00B53ECF">
        <w:rPr>
          <w:sz w:val="28"/>
          <w:szCs w:val="28"/>
        </w:rPr>
        <w:softHyphen/>
        <w:t>ются (закрепляются) в рабочих программах учебных предметов, курсов, дисци</w:t>
      </w:r>
      <w:r w:rsidRPr="00B53ECF">
        <w:rPr>
          <w:sz w:val="28"/>
          <w:szCs w:val="28"/>
        </w:rPr>
        <w:softHyphen/>
        <w:t>пл</w:t>
      </w:r>
      <w:r w:rsidR="00B53ECF">
        <w:rPr>
          <w:sz w:val="28"/>
          <w:szCs w:val="28"/>
        </w:rPr>
        <w:t>ин (модулей) реализуемых в Центре</w:t>
      </w:r>
      <w:r w:rsidRPr="00B53ECF">
        <w:rPr>
          <w:sz w:val="28"/>
          <w:szCs w:val="28"/>
        </w:rPr>
        <w:t xml:space="preserve"> основных общеобразовательных про</w:t>
      </w:r>
      <w:r w:rsidRPr="00B53ECF">
        <w:rPr>
          <w:sz w:val="28"/>
          <w:szCs w:val="28"/>
        </w:rPr>
        <w:softHyphen/>
        <w:t xml:space="preserve">грамм. 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2.4.При проведении текущего контроля педагоги могут использовать толь</w:t>
      </w:r>
      <w:r w:rsidRPr="00B53ECF">
        <w:rPr>
          <w:sz w:val="28"/>
          <w:szCs w:val="28"/>
        </w:rPr>
        <w:softHyphen/>
        <w:t>ко те оценочные (контрольно-измерительные) материалы, перечень и содержа</w:t>
      </w:r>
      <w:r w:rsidRPr="00B53ECF">
        <w:rPr>
          <w:sz w:val="28"/>
          <w:szCs w:val="28"/>
        </w:rPr>
        <w:softHyphen/>
        <w:t>ние которых утвержде</w:t>
      </w:r>
      <w:r w:rsidR="00B53ECF">
        <w:rPr>
          <w:sz w:val="28"/>
          <w:szCs w:val="28"/>
        </w:rPr>
        <w:t xml:space="preserve">ны в составе реализуемых в Центре </w:t>
      </w:r>
      <w:r w:rsidRPr="00B53ECF">
        <w:rPr>
          <w:sz w:val="28"/>
          <w:szCs w:val="28"/>
        </w:rPr>
        <w:t xml:space="preserve"> основных общеобра</w:t>
      </w:r>
      <w:r w:rsidRPr="00B53ECF">
        <w:rPr>
          <w:sz w:val="28"/>
          <w:szCs w:val="28"/>
        </w:rPr>
        <w:softHyphen/>
        <w:t xml:space="preserve">зовательных программ. 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2.5.Результаты текущего контроля фикс</w:t>
      </w:r>
      <w:r w:rsidR="00B53ECF">
        <w:rPr>
          <w:sz w:val="28"/>
          <w:szCs w:val="28"/>
        </w:rPr>
        <w:t xml:space="preserve">ируются в классных </w:t>
      </w:r>
      <w:r w:rsidRPr="00B53ECF">
        <w:rPr>
          <w:sz w:val="28"/>
          <w:szCs w:val="28"/>
        </w:rPr>
        <w:t>журналах. Фиксация результатов текущего контроля осуществляется по пяти</w:t>
      </w:r>
      <w:r w:rsidRPr="00B53ECF">
        <w:rPr>
          <w:sz w:val="28"/>
          <w:szCs w:val="28"/>
        </w:rPr>
        <w:softHyphen/>
        <w:t>балльной шкале в</w:t>
      </w:r>
      <w:r w:rsidR="00B53ECF">
        <w:rPr>
          <w:sz w:val="28"/>
          <w:szCs w:val="28"/>
        </w:rPr>
        <w:t xml:space="preserve"> соответствии с принятой в Центре</w:t>
      </w:r>
      <w:r w:rsidRPr="00B53ECF">
        <w:rPr>
          <w:sz w:val="28"/>
          <w:szCs w:val="28"/>
        </w:rPr>
        <w:t xml:space="preserve"> системой оценивания (ссылка - на положе</w:t>
      </w:r>
      <w:r w:rsidR="00B53ECF">
        <w:rPr>
          <w:sz w:val="28"/>
          <w:szCs w:val="28"/>
        </w:rPr>
        <w:t>ние о системе оценивания в Центре</w:t>
      </w:r>
      <w:r w:rsidRPr="00B53ECF">
        <w:rPr>
          <w:sz w:val="28"/>
          <w:szCs w:val="28"/>
        </w:rPr>
        <w:t xml:space="preserve">). 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2.6.Текущий контроль успеваемости обучающихся первого</w:t>
      </w:r>
      <w:r w:rsidR="00B53ECF">
        <w:rPr>
          <w:sz w:val="28"/>
          <w:szCs w:val="28"/>
        </w:rPr>
        <w:t xml:space="preserve"> и</w:t>
      </w:r>
      <w:r w:rsidRPr="00B53ECF">
        <w:rPr>
          <w:sz w:val="28"/>
          <w:szCs w:val="28"/>
        </w:rPr>
        <w:t xml:space="preserve"> </w:t>
      </w:r>
      <w:r w:rsidR="00B53ECF">
        <w:rPr>
          <w:sz w:val="28"/>
          <w:szCs w:val="28"/>
        </w:rPr>
        <w:t xml:space="preserve"> второго </w:t>
      </w:r>
      <w:r w:rsidRPr="00B53ECF">
        <w:rPr>
          <w:sz w:val="28"/>
          <w:szCs w:val="28"/>
        </w:rPr>
        <w:t>класса осу</w:t>
      </w:r>
      <w:r w:rsidRPr="00B53ECF">
        <w:rPr>
          <w:sz w:val="28"/>
          <w:szCs w:val="28"/>
        </w:rPr>
        <w:softHyphen/>
        <w:t>ществляется без фиксации достижений учащихся в виде отметок по пятибалль</w:t>
      </w:r>
      <w:r w:rsidRPr="00B53ECF">
        <w:rPr>
          <w:sz w:val="28"/>
          <w:szCs w:val="28"/>
        </w:rPr>
        <w:softHyphen/>
        <w:t>ной шкале, при этом используется только положительная и не различаемая по уровням оценка.</w:t>
      </w:r>
    </w:p>
    <w:p w:rsid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lastRenderedPageBreak/>
        <w:t xml:space="preserve"> 2.7.Текущий контроль успеваемости обучающихся четвертого класса по предмету ОРКСЭ в течение учебного года осуществляется без фиксации до</w:t>
      </w:r>
      <w:r w:rsidRPr="00B53ECF">
        <w:rPr>
          <w:sz w:val="28"/>
          <w:szCs w:val="28"/>
        </w:rPr>
        <w:softHyphen/>
        <w:t xml:space="preserve">стижений обучающихся в виде отметок. </w:t>
      </w:r>
      <w:r w:rsidR="00B53ECF">
        <w:rPr>
          <w:sz w:val="28"/>
          <w:szCs w:val="28"/>
        </w:rPr>
        <w:t xml:space="preserve">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2.8.По итогам текущего контроля за учебный период (четверть, полуго</w:t>
      </w:r>
      <w:r w:rsidRPr="00B53ECF">
        <w:rPr>
          <w:sz w:val="28"/>
          <w:szCs w:val="28"/>
        </w:rPr>
        <w:softHyphen/>
        <w:t>дие) выставляется отметка, которая выводится как среднее арифметическое, округлённое по законам математики до целого числа.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2.9.Педагогические работники доводят до сведения родителей (законных представителей) информацию о результатах текущего контроля в соответствии с Положением о порядке ознакомления родителей (законных представителей) с результатами и ходом об</w:t>
      </w:r>
      <w:r w:rsidR="000118F5">
        <w:rPr>
          <w:sz w:val="28"/>
          <w:szCs w:val="28"/>
        </w:rPr>
        <w:t>разовательной деятельности Центра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. 3.Содержание, формы и порядок проведения промежуточной аттестации обучающихся.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3.1.Целью проведения промежуточной аттестации обучающихся (проме</w:t>
      </w:r>
      <w:r w:rsidRPr="00B53ECF">
        <w:rPr>
          <w:sz w:val="28"/>
          <w:szCs w:val="28"/>
        </w:rPr>
        <w:softHyphen/>
        <w:t>жуточная аттестация) является установление уровня освоения обучающимися</w:t>
      </w:r>
      <w:r w:rsidR="000118F5">
        <w:rPr>
          <w:sz w:val="28"/>
          <w:szCs w:val="28"/>
        </w:rPr>
        <w:t xml:space="preserve"> образовательной программы Центра</w:t>
      </w:r>
      <w:r w:rsidRPr="00B53ECF">
        <w:rPr>
          <w:sz w:val="28"/>
          <w:szCs w:val="28"/>
        </w:rPr>
        <w:t>, в том числе отдельной части или всего объема учебного предмета, курса, дисциплины (модуля) образовательной про</w:t>
      </w:r>
      <w:r w:rsidRPr="00B53ECF">
        <w:rPr>
          <w:sz w:val="28"/>
          <w:szCs w:val="28"/>
        </w:rPr>
        <w:softHyphen/>
        <w:t>граммы для принятия решения о переводе обучающихся в следующий класс или об их допуске к итоговой аттестации. Промежуточная аттестация проводится по каждому учебному предме</w:t>
      </w:r>
      <w:r w:rsidRPr="00B53ECF">
        <w:rPr>
          <w:sz w:val="28"/>
          <w:szCs w:val="28"/>
        </w:rPr>
        <w:softHyphen/>
        <w:t xml:space="preserve">ту, курсу, дисциплине, модулю по итогам учебного года. Сроки проведения промежуточной аттестации : апрель –декабрь ,май учебного года(1-8 класс) ,апрель май (9-11 класс).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3.2.Оценочные (контрольно-измерительные) материалы для проведения промежуточной аттестации рассматриваются на заседаниях методических объ</w:t>
      </w:r>
      <w:r w:rsidRPr="00B53ECF">
        <w:rPr>
          <w:sz w:val="28"/>
          <w:szCs w:val="28"/>
        </w:rPr>
        <w:softHyphen/>
        <w:t>единений (или педагогического совета), являются частью рабочих программ предметов, курсов, модулей и утверждают</w:t>
      </w:r>
      <w:r w:rsidR="000118F5">
        <w:rPr>
          <w:sz w:val="28"/>
          <w:szCs w:val="28"/>
        </w:rPr>
        <w:t>ся в составе реализуемых в Центре</w:t>
      </w:r>
      <w:r w:rsidRPr="00B53ECF">
        <w:rPr>
          <w:sz w:val="28"/>
          <w:szCs w:val="28"/>
        </w:rPr>
        <w:t xml:space="preserve"> образовательных программ.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3.3.При проведении промежуточной аттестации педагоги могут использо</w:t>
      </w:r>
      <w:r w:rsidRPr="00B53ECF">
        <w:rPr>
          <w:sz w:val="28"/>
          <w:szCs w:val="28"/>
        </w:rPr>
        <w:softHyphen/>
        <w:t xml:space="preserve">вать только те оценочные (контрольно-измерительные) материалы, перечень и содержание которых утверждено в составе реализуемых в школе основных общеобразовательных программ.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lastRenderedPageBreak/>
        <w:t xml:space="preserve">3.4.Результаты промежуточной аттестации фиксируются в классных журналах.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3.5.Фиксация результатов промежуточной аттестации осуществляется по пятибалльной шкале в</w:t>
      </w:r>
      <w:r w:rsidR="000118F5">
        <w:rPr>
          <w:sz w:val="28"/>
          <w:szCs w:val="28"/>
        </w:rPr>
        <w:t xml:space="preserve"> соответствии с принятой в Центре</w:t>
      </w:r>
      <w:r w:rsidRPr="00B53ECF">
        <w:rPr>
          <w:sz w:val="28"/>
          <w:szCs w:val="28"/>
        </w:rPr>
        <w:t xml:space="preserve"> системой оценивания (ссылка - на положе</w:t>
      </w:r>
      <w:r w:rsidR="000118F5">
        <w:rPr>
          <w:sz w:val="28"/>
          <w:szCs w:val="28"/>
        </w:rPr>
        <w:t>ние о системе оценивания в Центре</w:t>
      </w:r>
      <w:r w:rsidRPr="00B53ECF">
        <w:rPr>
          <w:sz w:val="28"/>
          <w:szCs w:val="28"/>
        </w:rPr>
        <w:t>). Фиксация результатов промежуточной аттестации обучающихся первого класса и промежуточ</w:t>
      </w:r>
      <w:r w:rsidRPr="00B53ECF">
        <w:rPr>
          <w:sz w:val="28"/>
          <w:szCs w:val="28"/>
        </w:rPr>
        <w:softHyphen/>
        <w:t>ная аттестация обучающихся четвертого класса по предмету «Основы религи</w:t>
      </w:r>
      <w:r w:rsidRPr="00B53ECF">
        <w:rPr>
          <w:sz w:val="28"/>
          <w:szCs w:val="28"/>
        </w:rPr>
        <w:softHyphen/>
        <w:t xml:space="preserve">озных культур и светской этики» осуществляется по дихотомической системе (зачтено/не зачтено). </w:t>
      </w:r>
    </w:p>
    <w:p w:rsidR="000118F5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3.6.Формами промежуточ</w:t>
      </w:r>
      <w:r w:rsidR="000118F5">
        <w:rPr>
          <w:sz w:val="28"/>
          <w:szCs w:val="28"/>
        </w:rPr>
        <w:t>ной аттестации в Центре</w:t>
      </w:r>
      <w:r w:rsidRPr="00B53ECF">
        <w:rPr>
          <w:sz w:val="28"/>
          <w:szCs w:val="28"/>
        </w:rPr>
        <w:t xml:space="preserve"> являются: стандарти</w:t>
      </w:r>
      <w:r w:rsidRPr="00B53ECF">
        <w:rPr>
          <w:sz w:val="28"/>
          <w:szCs w:val="28"/>
        </w:rPr>
        <w:softHyphen/>
        <w:t>зированные контрольные работы, комплексные контрольные работы; диктанты; письменные ответы на вопросы теста.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3.7.Промежуточная аттестация обучающихся проводится: </w:t>
      </w:r>
      <w:r w:rsidRPr="00B53ECF">
        <w:rPr>
          <w:bCs/>
          <w:sz w:val="28"/>
          <w:szCs w:val="28"/>
        </w:rPr>
        <w:t>На уровне начального общего образования</w:t>
      </w:r>
      <w:r w:rsidRPr="00B53ECF">
        <w:rPr>
          <w:sz w:val="28"/>
          <w:szCs w:val="28"/>
        </w:rPr>
        <w:t>: 2класс: комплексная контрольная работа; русский язык (диктант с грамматическим заданием); математика (стандартизированная контрольная работа). 3 класс: комплексная контрольная работа; русский язык (диктант с грамматическим заданием); математика (стандартизированная контрольная работа); иностранный язык (стандартизированная контрольная работа). 4класс: комплексная контрольная работа; русский язык (диктант с грамматическим заданием); математика (стандартизированная контрольная работа); иностранный язык (стандартизированная контрольная работа); окружающий мир (письменные ответы на вопросы теста). </w:t>
      </w:r>
      <w:r w:rsidRPr="00B53ECF">
        <w:rPr>
          <w:bCs/>
          <w:sz w:val="28"/>
          <w:szCs w:val="28"/>
        </w:rPr>
        <w:t>На уровне основного общего образования 5-8- класс </w:t>
      </w:r>
      <w:r w:rsidRPr="00B53ECF">
        <w:rPr>
          <w:sz w:val="28"/>
          <w:szCs w:val="28"/>
        </w:rPr>
        <w:t>5-8 класс русский язык (письменные ответы на вопросы теста); математика (стандартизированная контрольная работа) 9класс: по всем предметам по итогам текущего контроля - среднее зна</w:t>
      </w:r>
      <w:r w:rsidRPr="00B53ECF">
        <w:rPr>
          <w:sz w:val="28"/>
          <w:szCs w:val="28"/>
        </w:rPr>
        <w:softHyphen/>
        <w:t>чение отметки, исходя из отметок по четвертям.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bCs/>
          <w:sz w:val="28"/>
          <w:szCs w:val="28"/>
        </w:rPr>
        <w:t>На уровне среднего общего образования 10-11 класс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10 класс: русский язык и литература (сочинение или изложение); математика (стандартизированная контрольная работа);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11 класс: по всем предметам по итогам текущего контроля - среднее зна</w:t>
      </w:r>
      <w:r w:rsidRPr="00B53ECF">
        <w:rPr>
          <w:sz w:val="28"/>
          <w:szCs w:val="28"/>
        </w:rPr>
        <w:softHyphen/>
        <w:t>чение отметок по полугодиям.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lastRenderedPageBreak/>
        <w:t>Промежуточная аттестация по остальным учебным предметам, курсам, дисциплинам, модулям образовательных программ проводится по результатам текущего контр</w:t>
      </w:r>
      <w:r w:rsidR="000118F5">
        <w:rPr>
          <w:sz w:val="28"/>
          <w:szCs w:val="28"/>
        </w:rPr>
        <w:t>оля успеваемости по четвертям (3</w:t>
      </w:r>
      <w:r w:rsidRPr="00B53ECF">
        <w:rPr>
          <w:sz w:val="28"/>
          <w:szCs w:val="28"/>
        </w:rPr>
        <w:t>-8 классы), полугодиям (10,11 класс). Отметка выводится как среднее арифметическое, округлённое по зако</w:t>
      </w:r>
      <w:r w:rsidRPr="00B53ECF">
        <w:rPr>
          <w:sz w:val="28"/>
          <w:szCs w:val="28"/>
        </w:rPr>
        <w:softHyphen/>
        <w:t>нам математики до целого числа.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Промежуточная аттестация может проводиться в форме ВПР или ОКР, если сроки ее выполнения совпадают со срокам</w:t>
      </w:r>
      <w:r w:rsidR="000118F5">
        <w:rPr>
          <w:sz w:val="28"/>
          <w:szCs w:val="28"/>
        </w:rPr>
        <w:t>и промежуточной аттестации Центра</w:t>
      </w:r>
      <w:r w:rsidRPr="00B53ECF">
        <w:rPr>
          <w:sz w:val="28"/>
          <w:szCs w:val="28"/>
        </w:rPr>
        <w:t>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3.8.При пропуске обучающимися по уважительной причине более полови</w:t>
      </w:r>
      <w:r w:rsidRPr="00B53ECF">
        <w:rPr>
          <w:sz w:val="28"/>
          <w:szCs w:val="28"/>
        </w:rPr>
        <w:softHyphen/>
        <w:t>ны учебного времени, отводимого на изучение учебного предмета, курса, дис</w:t>
      </w:r>
      <w:r w:rsidRPr="00B53ECF">
        <w:rPr>
          <w:sz w:val="28"/>
          <w:szCs w:val="28"/>
        </w:rPr>
        <w:softHyphen/>
        <w:t>циплины, модуля обучающийся имеет право ходатайствовать о переносе срока проведения промежуточной аттестации. В этом случае срок проведения проме</w:t>
      </w:r>
      <w:r w:rsidRPr="00B53ECF">
        <w:rPr>
          <w:sz w:val="28"/>
          <w:szCs w:val="28"/>
        </w:rPr>
        <w:softHyphen/>
        <w:t>жуточно</w:t>
      </w:r>
      <w:r w:rsidR="000118F5">
        <w:rPr>
          <w:sz w:val="28"/>
          <w:szCs w:val="28"/>
        </w:rPr>
        <w:t xml:space="preserve">й аттестации определяется Центром </w:t>
      </w:r>
      <w:r w:rsidRPr="00B53ECF">
        <w:rPr>
          <w:sz w:val="28"/>
          <w:szCs w:val="28"/>
        </w:rPr>
        <w:t xml:space="preserve"> с учетом учебного плана на осно</w:t>
      </w:r>
      <w:r w:rsidRPr="00B53ECF">
        <w:rPr>
          <w:sz w:val="28"/>
          <w:szCs w:val="28"/>
        </w:rPr>
        <w:softHyphen/>
        <w:t>вании заявления родителей (законных представителей) обучающегося и дово</w:t>
      </w:r>
      <w:r w:rsidRPr="00B53ECF">
        <w:rPr>
          <w:sz w:val="28"/>
          <w:szCs w:val="28"/>
        </w:rPr>
        <w:softHyphen/>
        <w:t>дится до сведения обучающегося и его родителей (законных представителей) в письменной форме не позднее 3-х рабочих дней с даты принятия решения.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3.9.Педагогические работники доводят до сведения родителей (законных представителей) информацию о результатах промежуточной аттестации обуча</w:t>
      </w:r>
      <w:r w:rsidRPr="00B53ECF">
        <w:rPr>
          <w:sz w:val="28"/>
          <w:szCs w:val="28"/>
        </w:rPr>
        <w:softHyphen/>
        <w:t>ющихся в соответствии с Положением о порядке ознакомления родителей (за</w:t>
      </w:r>
      <w:r w:rsidRPr="00B53ECF">
        <w:rPr>
          <w:sz w:val="28"/>
          <w:szCs w:val="28"/>
        </w:rPr>
        <w:softHyphen/>
        <w:t>конных представителей) с результатами и ходом образовательной деятельно</w:t>
      </w:r>
      <w:r w:rsidRPr="00B53ECF">
        <w:rPr>
          <w:sz w:val="28"/>
          <w:szCs w:val="28"/>
        </w:rPr>
        <w:softHyphen/>
        <w:t>сти.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3.10.Результаты промежуточной аттестации, зафиксированные в кла</w:t>
      </w:r>
      <w:r w:rsidR="001A7097">
        <w:rPr>
          <w:sz w:val="28"/>
          <w:szCs w:val="28"/>
        </w:rPr>
        <w:t>ссных журналах, хранятся Центре</w:t>
      </w:r>
      <w:r w:rsidRPr="00B53ECF">
        <w:rPr>
          <w:sz w:val="28"/>
          <w:szCs w:val="28"/>
        </w:rPr>
        <w:t xml:space="preserve"> в соответствии с инструкцией по делопроизвод</w:t>
      </w:r>
      <w:r w:rsidRPr="00B53ECF">
        <w:rPr>
          <w:sz w:val="28"/>
          <w:szCs w:val="28"/>
        </w:rPr>
        <w:softHyphen/>
        <w:t xml:space="preserve">ству (ссылка </w:t>
      </w:r>
      <w:r w:rsidR="001A7097">
        <w:rPr>
          <w:sz w:val="28"/>
          <w:szCs w:val="28"/>
        </w:rPr>
        <w:t>на положение о ведении школьной документации</w:t>
      </w:r>
      <w:r w:rsidRPr="00B53ECF">
        <w:rPr>
          <w:sz w:val="28"/>
          <w:szCs w:val="28"/>
        </w:rPr>
        <w:t>).</w:t>
      </w:r>
    </w:p>
    <w:p w:rsidR="002C481B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3.11.Итоги и промежуточной аттестации обсуждаются на заседаниях мето</w:t>
      </w:r>
      <w:r w:rsidRPr="00B53ECF">
        <w:rPr>
          <w:sz w:val="28"/>
          <w:szCs w:val="28"/>
        </w:rPr>
        <w:softHyphen/>
        <w:t>дических объединени</w:t>
      </w:r>
      <w:r w:rsidR="001A7097">
        <w:rPr>
          <w:sz w:val="28"/>
          <w:szCs w:val="28"/>
        </w:rPr>
        <w:t>й и педагогического совета Центра</w:t>
      </w:r>
      <w:r w:rsidRPr="00B53ECF">
        <w:rPr>
          <w:sz w:val="28"/>
          <w:szCs w:val="28"/>
        </w:rPr>
        <w:t xml:space="preserve"> с целью принятия ре</w:t>
      </w:r>
      <w:r w:rsidRPr="00B53ECF">
        <w:rPr>
          <w:sz w:val="28"/>
          <w:szCs w:val="28"/>
        </w:rPr>
        <w:softHyphen/>
        <w:t>шений по обеспечению требуемого качества образования.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3.12.Особенности проведения промежуточной аттестации отдельных категорий обучающихся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3.13.Индивидуальные сроки проведения промежуточной аттестаци</w:t>
      </w:r>
      <w:r w:rsidR="001A7097">
        <w:rPr>
          <w:sz w:val="28"/>
          <w:szCs w:val="28"/>
        </w:rPr>
        <w:t xml:space="preserve">и могут быть установлены Центра </w:t>
      </w:r>
      <w:r w:rsidRPr="00B53ECF">
        <w:rPr>
          <w:sz w:val="28"/>
          <w:szCs w:val="28"/>
        </w:rPr>
        <w:t>для следующих категорий, обучающихся по заявле</w:t>
      </w:r>
      <w:r w:rsidRPr="00B53ECF">
        <w:rPr>
          <w:sz w:val="28"/>
          <w:szCs w:val="28"/>
        </w:rPr>
        <w:softHyphen/>
        <w:t xml:space="preserve">нию их родителей (их законных представителей): -выезжающих на </w:t>
      </w:r>
      <w:r w:rsidRPr="00B53ECF">
        <w:rPr>
          <w:sz w:val="28"/>
          <w:szCs w:val="28"/>
        </w:rPr>
        <w:lastRenderedPageBreak/>
        <w:t>учебно-тренировочные сборы, на олимпиады школьни</w:t>
      </w:r>
      <w:r w:rsidRPr="00B53ECF">
        <w:rPr>
          <w:sz w:val="28"/>
          <w:szCs w:val="28"/>
        </w:rPr>
        <w:softHyphen/>
        <w:t>ков, на российские или международные спортивные соревнования, кон</w:t>
      </w:r>
      <w:r w:rsidRPr="00B53ECF">
        <w:rPr>
          <w:sz w:val="28"/>
          <w:szCs w:val="28"/>
        </w:rPr>
        <w:softHyphen/>
        <w:t>курсы, смотры, олимпиады и тренировочные сборы и иные подобные ме</w:t>
      </w:r>
      <w:r w:rsidRPr="00B53ECF">
        <w:rPr>
          <w:sz w:val="28"/>
          <w:szCs w:val="28"/>
        </w:rPr>
        <w:softHyphen/>
        <w:t>роприятия; -для экстернов; -для иных обучающихся по решению педагогического совета. 3.14.Промежуточная аттестация обучающихся на дому детей с ограничен</w:t>
      </w:r>
      <w:r w:rsidRPr="00B53ECF">
        <w:rPr>
          <w:sz w:val="28"/>
          <w:szCs w:val="28"/>
        </w:rPr>
        <w:softHyphen/>
        <w:t>ными возможностями здоровья, детей, нуждающихся в длительном лечении, проводится по результатам текущего контроля успеваемости по четвертям (2-9 классов), полугодиям (10-11 классов). Отметка выводится как среднее арифме</w:t>
      </w:r>
      <w:r w:rsidRPr="00B53ECF">
        <w:rPr>
          <w:sz w:val="28"/>
          <w:szCs w:val="28"/>
        </w:rPr>
        <w:softHyphen/>
        <w:t>тическое, округлённое по законам математики до целого числа.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4. Порядок перевода обучающихся в следующий класс, принятие решений о допуске обучающихся к государственной итоговой аттестации на основании результатов промежуточной аттестации обучающихся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4.1.Обучающиеся, освоившие образовательную программу за учебный год, переводятся в следующий класс. Обучающиеся, по результатам промежуточной аттестации признанные не освоившими основной образовательные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4.2.Неудовлетворительные результаты промежуточной аттестации по од</w:t>
      </w:r>
      <w:r w:rsidRPr="00B53ECF">
        <w:rPr>
          <w:sz w:val="28"/>
          <w:szCs w:val="28"/>
        </w:rPr>
        <w:softHyphen/>
        <w:t>ному или нескольким учебным предметам, курсам, дисциплинам (модулям) об</w:t>
      </w:r>
      <w:r w:rsidRPr="00B53ECF">
        <w:rPr>
          <w:sz w:val="28"/>
          <w:szCs w:val="28"/>
        </w:rPr>
        <w:softHyphen/>
        <w:t xml:space="preserve">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4.3.Обучающиеся обязаны ликвидировать академическую задолженность. 4.4.Школа создаст условия обучающимся для ликвидации академической задолженности и обеспечивает контроль за своевременностью ее ликвидации.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4.5.Обучающиеся, имеющие академическую задолженность, вправе прой</w:t>
      </w:r>
      <w:r w:rsidRPr="00B53ECF">
        <w:rPr>
          <w:sz w:val="28"/>
          <w:szCs w:val="28"/>
        </w:rPr>
        <w:softHyphen/>
        <w:t>ти промежуточную аттестацию по соответствующему учебному предмету, кур</w:t>
      </w:r>
      <w:r w:rsidRPr="00B53ECF">
        <w:rPr>
          <w:sz w:val="28"/>
          <w:szCs w:val="28"/>
        </w:rPr>
        <w:softHyphen/>
        <w:t>су, дисциплине (модулю) не более</w:t>
      </w:r>
      <w:r w:rsidR="001A7097">
        <w:rPr>
          <w:sz w:val="28"/>
          <w:szCs w:val="28"/>
        </w:rPr>
        <w:t xml:space="preserve"> двух раз в течение 1го  месяца</w:t>
      </w:r>
      <w:r w:rsidRPr="00B53ECF">
        <w:rPr>
          <w:sz w:val="28"/>
          <w:szCs w:val="28"/>
        </w:rPr>
        <w:t xml:space="preserve"> с момента ее возникновения. В указанный период не включаются время болезни обучающе</w:t>
      </w:r>
      <w:r w:rsidRPr="00B53ECF">
        <w:rPr>
          <w:sz w:val="28"/>
          <w:szCs w:val="28"/>
        </w:rPr>
        <w:softHyphen/>
        <w:t xml:space="preserve">гося.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lastRenderedPageBreak/>
        <w:t>4.6.Для проведения промежуточной аттестации при ликвидации академи</w:t>
      </w:r>
      <w:r w:rsidRPr="00B53ECF">
        <w:rPr>
          <w:sz w:val="28"/>
          <w:szCs w:val="28"/>
        </w:rPr>
        <w:softHyphen/>
        <w:t>ческой з</w:t>
      </w:r>
      <w:r w:rsidR="001A7097">
        <w:rPr>
          <w:sz w:val="28"/>
          <w:szCs w:val="28"/>
        </w:rPr>
        <w:t xml:space="preserve">адолженности во второй раз Центр </w:t>
      </w:r>
      <w:r w:rsidRPr="00B53ECF">
        <w:rPr>
          <w:sz w:val="28"/>
          <w:szCs w:val="28"/>
        </w:rPr>
        <w:t xml:space="preserve"> создает комиссию. Регламент рабо</w:t>
      </w:r>
      <w:r w:rsidRPr="00B53ECF">
        <w:rPr>
          <w:sz w:val="28"/>
          <w:szCs w:val="28"/>
        </w:rPr>
        <w:softHyphen/>
        <w:t>ты и состав комиссии опред</w:t>
      </w:r>
      <w:r w:rsidR="001A7097">
        <w:rPr>
          <w:sz w:val="28"/>
          <w:szCs w:val="28"/>
        </w:rPr>
        <w:t>еляется приказом директора Центра</w:t>
      </w:r>
      <w:r w:rsidRPr="00B53ECF">
        <w:rPr>
          <w:sz w:val="28"/>
          <w:szCs w:val="28"/>
        </w:rPr>
        <w:t xml:space="preserve">.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4.7.Не допускается взимание платы с обучающихся за прохождение про</w:t>
      </w:r>
      <w:r w:rsidRPr="00B53ECF">
        <w:rPr>
          <w:sz w:val="28"/>
          <w:szCs w:val="28"/>
        </w:rPr>
        <w:softHyphen/>
        <w:t>межуточной аттестации.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4.8.Обучающиеся, не прошедшие промежуточной аттестации по уважи</w:t>
      </w:r>
      <w:r w:rsidRPr="00B53ECF">
        <w:rPr>
          <w:sz w:val="28"/>
          <w:szCs w:val="28"/>
        </w:rPr>
        <w:softHyphen/>
        <w:t xml:space="preserve">тельным причинам или имеющие академическую задолженность, переводятся в следующий класс условно. </w:t>
      </w:r>
    </w:p>
    <w:p w:rsidR="001A7097" w:rsidRDefault="001A7097" w:rsidP="00B53ECF">
      <w:pPr>
        <w:rPr>
          <w:sz w:val="28"/>
          <w:szCs w:val="28"/>
        </w:rPr>
      </w:pPr>
      <w:r>
        <w:rPr>
          <w:sz w:val="28"/>
          <w:szCs w:val="28"/>
        </w:rPr>
        <w:t xml:space="preserve">4.9.Обучающиеся Центра </w:t>
      </w:r>
      <w:r w:rsidR="002C481B" w:rsidRPr="00B53ECF">
        <w:rPr>
          <w:sz w:val="28"/>
          <w:szCs w:val="28"/>
        </w:rPr>
        <w:t>по образовательным программам начального общего, основного общего и среднего общего образования, не ликвидировав</w:t>
      </w:r>
      <w:r w:rsidR="002C481B" w:rsidRPr="00B53ECF">
        <w:rPr>
          <w:sz w:val="28"/>
          <w:szCs w:val="28"/>
        </w:rPr>
        <w:softHyphen/>
        <w:t>шие в установленные сроки академической задолженности с момента ее обра</w:t>
      </w:r>
      <w:r w:rsidR="002C481B" w:rsidRPr="00B53ECF">
        <w:rPr>
          <w:sz w:val="28"/>
          <w:szCs w:val="28"/>
        </w:rPr>
        <w:softHyphen/>
        <w:t>зования, по усмотрению их родителей (законных представителей) оставляются на повторное обучение, переводятся па обучение по адаптированным образова</w:t>
      </w:r>
      <w:r w:rsidR="002C481B" w:rsidRPr="00B53ECF">
        <w:rPr>
          <w:sz w:val="28"/>
          <w:szCs w:val="28"/>
        </w:rPr>
        <w:softHyphen/>
        <w:t>тельным программам в соответствии с рекомендациями психолого-медико- педагогической комиссии либо на обучение по индивидуальному учебному плану. Школа информирует родителей (законных представителей) обучающего</w:t>
      </w:r>
      <w:r w:rsidR="002C481B" w:rsidRPr="00B53ECF">
        <w:rPr>
          <w:sz w:val="28"/>
          <w:szCs w:val="28"/>
        </w:rPr>
        <w:softHyphen/>
        <w:t>ся о необходимости принятия решения об организации дальнейшего обучения обучающегося в письменной форме в 10-ти дневной срок с даты не ликвидации обучающимся академической задолженности. Родители (законные представи</w:t>
      </w:r>
      <w:r w:rsidR="002C481B" w:rsidRPr="00B53ECF">
        <w:rPr>
          <w:sz w:val="28"/>
          <w:szCs w:val="28"/>
        </w:rPr>
        <w:softHyphen/>
        <w:t>тели) обязаны принять соответствующее решение не позднее 30 дней с даты их уведомления о необходимости его принятия. В случае отказа родителей при</w:t>
      </w:r>
      <w:r w:rsidR="002C481B" w:rsidRPr="00B53ECF">
        <w:rPr>
          <w:sz w:val="28"/>
          <w:szCs w:val="28"/>
        </w:rPr>
        <w:softHyphen/>
        <w:t>нят</w:t>
      </w:r>
      <w:r>
        <w:rPr>
          <w:sz w:val="28"/>
          <w:szCs w:val="28"/>
        </w:rPr>
        <w:t>ь соответствующее решение, Центр</w:t>
      </w:r>
      <w:r w:rsidR="002C481B" w:rsidRPr="00B53ECF">
        <w:rPr>
          <w:sz w:val="28"/>
          <w:szCs w:val="28"/>
        </w:rPr>
        <w:t xml:space="preserve"> составляет акт и извещает КДН, о неисполнении родителями (законными представителями) своих обязанностей.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4.10.На основании положительных результатов промежуточной аттестации обучающихся 9-х и 11-х кл</w:t>
      </w:r>
      <w:r w:rsidR="001A7097">
        <w:rPr>
          <w:sz w:val="28"/>
          <w:szCs w:val="28"/>
        </w:rPr>
        <w:t>ассов педагогический совет Центра</w:t>
      </w:r>
      <w:r w:rsidRPr="00B53ECF">
        <w:rPr>
          <w:sz w:val="28"/>
          <w:szCs w:val="28"/>
        </w:rPr>
        <w:t xml:space="preserve"> принимает ре</w:t>
      </w:r>
      <w:r w:rsidRPr="00B53ECF">
        <w:rPr>
          <w:sz w:val="28"/>
          <w:szCs w:val="28"/>
        </w:rPr>
        <w:softHyphen/>
        <w:t>шение о допуске обучающихся к государственной итоговой аттестации. 5.Оспаривание результатов промежуточной аттестации и текущего контроля успеваемости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5.1.Обучающиеся и/или их законные представители, не согласные с ре</w:t>
      </w:r>
      <w:r w:rsidRPr="00B53ECF">
        <w:rPr>
          <w:sz w:val="28"/>
          <w:szCs w:val="28"/>
        </w:rPr>
        <w:softHyphen/>
        <w:t xml:space="preserve">зультатами текущего контроля успеваемости или результатами промежуточной аттестации обучающихся, вправе обжаловать указанные результаты.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lastRenderedPageBreak/>
        <w:t>5.2.Оспаривание осуществляется путем подачи заявления в комиссию по урегулированию разногласий между участниками образовательных отношений (в соответствии с порядком работы указанной комиссии). Заявление подается в течение двух дней после уведомления о результатах текущего контроля успева</w:t>
      </w:r>
      <w:r w:rsidRPr="00B53ECF">
        <w:rPr>
          <w:sz w:val="28"/>
          <w:szCs w:val="28"/>
        </w:rPr>
        <w:softHyphen/>
        <w:t>емости и промежуточной аттестации обучающихся. 5.3.Проверять обоснованность заявления, а также доводы и факты, изло</w:t>
      </w:r>
      <w:r w:rsidRPr="00B53ECF">
        <w:rPr>
          <w:sz w:val="28"/>
          <w:szCs w:val="28"/>
        </w:rPr>
        <w:softHyphen/>
        <w:t>женные в заявлении не вправе те педагогические работники, которые принима</w:t>
      </w:r>
      <w:r w:rsidRPr="00B53ECF">
        <w:rPr>
          <w:sz w:val="28"/>
          <w:szCs w:val="28"/>
        </w:rPr>
        <w:softHyphen/>
        <w:t>ли участие в оспариваемых результатах текущего контроля успеваемости и / или промежуточной аттестации обучающихся.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5.4.По результатам рассмотрения заявления комиссия по урегулированию разногласий между участниками образовательных отношений принимает одно из решений: отклонить заявление; признать результаты текущего контроля успеваемости или промежуточ</w:t>
      </w:r>
      <w:r w:rsidRPr="00B53ECF">
        <w:rPr>
          <w:sz w:val="28"/>
          <w:szCs w:val="28"/>
        </w:rPr>
        <w:softHyphen/>
        <w:t>ной аттестации обучающихся недействительными. В случае признания результатов текущего контроля успеваемости или промежуточной аттестации обучающихся недействительными, комиссия долж</w:t>
      </w:r>
      <w:r w:rsidRPr="00B53ECF">
        <w:rPr>
          <w:sz w:val="28"/>
          <w:szCs w:val="28"/>
        </w:rPr>
        <w:softHyphen/>
        <w:t>на: определить порядок и сроки прохождения текущего контроля успеваемо</w:t>
      </w:r>
      <w:r w:rsidRPr="00B53ECF">
        <w:rPr>
          <w:sz w:val="28"/>
          <w:szCs w:val="28"/>
        </w:rPr>
        <w:softHyphen/>
        <w:t>сти или промежуточной аттестации обучающихся, результаты которых были отменены; при этом академическая задолженность у обучающегося не образуется; вынести решение в соответствии с принятой системой оценивания в обра</w:t>
      </w:r>
      <w:r w:rsidRPr="00B53ECF">
        <w:rPr>
          <w:sz w:val="28"/>
          <w:szCs w:val="28"/>
        </w:rPr>
        <w:softHyphen/>
        <w:t xml:space="preserve">зовательной организации.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6.Заключительные положения 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6.1. Данное Положение</w:t>
      </w:r>
      <w:r w:rsidR="001A7097">
        <w:rPr>
          <w:sz w:val="28"/>
          <w:szCs w:val="28"/>
        </w:rPr>
        <w:t xml:space="preserve"> согласовывается с советом Центра</w:t>
      </w:r>
      <w:r w:rsidRPr="00B53ECF">
        <w:rPr>
          <w:sz w:val="28"/>
          <w:szCs w:val="28"/>
        </w:rPr>
        <w:t xml:space="preserve"> и утверждается приказом директора. Ходатайствовать о внесении изменений в Положение име</w:t>
      </w:r>
      <w:r w:rsidR="001A7097">
        <w:rPr>
          <w:sz w:val="28"/>
          <w:szCs w:val="28"/>
        </w:rPr>
        <w:t>ет право со</w:t>
      </w:r>
      <w:r w:rsidR="001A7097">
        <w:rPr>
          <w:sz w:val="28"/>
          <w:szCs w:val="28"/>
        </w:rPr>
        <w:softHyphen/>
        <w:t>вет Центра</w:t>
      </w:r>
      <w:r w:rsidRPr="00B53ECF">
        <w:rPr>
          <w:sz w:val="28"/>
          <w:szCs w:val="28"/>
        </w:rPr>
        <w:t>, педагогический совет.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6.2.Настоящее Положение вступает в силу с момента его утверждения директором. Изменения, вносимые в Положение, вступают в силу в том же по</w:t>
      </w:r>
      <w:r w:rsidRPr="00B53ECF">
        <w:rPr>
          <w:sz w:val="28"/>
          <w:szCs w:val="28"/>
        </w:rPr>
        <w:softHyphen/>
        <w:t>рядке.</w:t>
      </w:r>
    </w:p>
    <w:p w:rsidR="001A7097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 xml:space="preserve"> 6.3.После утверждения Положения или изменений, внесенных в него, текст Положения размещается на официальном сайте </w:t>
      </w:r>
      <w:r w:rsidR="001A7097">
        <w:rPr>
          <w:sz w:val="28"/>
          <w:szCs w:val="28"/>
        </w:rPr>
        <w:t>и на информационном стенде Центра</w:t>
      </w:r>
      <w:r w:rsidRPr="00B53ECF">
        <w:rPr>
          <w:sz w:val="28"/>
          <w:szCs w:val="28"/>
        </w:rPr>
        <w:t xml:space="preserve">. </w:t>
      </w:r>
    </w:p>
    <w:p w:rsidR="00FB532F" w:rsidRPr="00B53ECF" w:rsidRDefault="002C481B" w:rsidP="00B53ECF">
      <w:pPr>
        <w:rPr>
          <w:sz w:val="28"/>
          <w:szCs w:val="28"/>
        </w:rPr>
      </w:pPr>
      <w:r w:rsidRPr="00B53ECF">
        <w:rPr>
          <w:sz w:val="28"/>
          <w:szCs w:val="28"/>
        </w:rPr>
        <w:t>До сведения педагогических работников содержание Положе</w:t>
      </w:r>
      <w:r w:rsidRPr="00B53ECF">
        <w:rPr>
          <w:sz w:val="28"/>
          <w:szCs w:val="28"/>
        </w:rPr>
        <w:softHyphen/>
        <w:t>ния доводится под роспись.</w:t>
      </w:r>
    </w:p>
    <w:p w:rsidR="00FB532F" w:rsidRPr="00B53ECF" w:rsidRDefault="00FB532F" w:rsidP="00B53ECF">
      <w:pPr>
        <w:rPr>
          <w:sz w:val="28"/>
          <w:szCs w:val="28"/>
        </w:rPr>
      </w:pPr>
    </w:p>
    <w:p w:rsidR="00FB532F" w:rsidRPr="00B53ECF" w:rsidRDefault="00FB532F" w:rsidP="00B53ECF">
      <w:pPr>
        <w:rPr>
          <w:sz w:val="28"/>
          <w:szCs w:val="28"/>
        </w:rPr>
      </w:pPr>
    </w:p>
    <w:p w:rsidR="00FB532F" w:rsidRPr="00B53ECF" w:rsidRDefault="00FB532F" w:rsidP="00B53ECF">
      <w:pPr>
        <w:rPr>
          <w:sz w:val="28"/>
          <w:szCs w:val="28"/>
        </w:rPr>
      </w:pPr>
    </w:p>
    <w:p w:rsidR="00FB532F" w:rsidRPr="00B53ECF" w:rsidRDefault="00FB532F" w:rsidP="00B53ECF">
      <w:pPr>
        <w:rPr>
          <w:sz w:val="28"/>
          <w:szCs w:val="28"/>
        </w:rPr>
      </w:pPr>
    </w:p>
    <w:p w:rsidR="00D46EA4" w:rsidRPr="00B53ECF" w:rsidRDefault="00D46EA4" w:rsidP="00B53ECF">
      <w:pPr>
        <w:rPr>
          <w:sz w:val="28"/>
          <w:szCs w:val="28"/>
        </w:rPr>
      </w:pPr>
    </w:p>
    <w:p w:rsidR="00D46EA4" w:rsidRPr="00B53ECF" w:rsidRDefault="00D46EA4" w:rsidP="00B53ECF">
      <w:pPr>
        <w:rPr>
          <w:sz w:val="28"/>
          <w:szCs w:val="28"/>
        </w:rPr>
      </w:pPr>
    </w:p>
    <w:p w:rsidR="00D46EA4" w:rsidRPr="00B53ECF" w:rsidRDefault="00D46EA4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2C481B" w:rsidRPr="001A7097" w:rsidRDefault="002C481B" w:rsidP="00B53ECF">
      <w:pPr>
        <w:rPr>
          <w:sz w:val="28"/>
          <w:szCs w:val="28"/>
        </w:rPr>
      </w:pPr>
    </w:p>
    <w:p w:rsidR="00D46EA4" w:rsidRPr="00B53ECF" w:rsidRDefault="00613348" w:rsidP="00B53ECF">
      <w:pPr>
        <w:rPr>
          <w:sz w:val="28"/>
          <w:szCs w:val="28"/>
        </w:rPr>
      </w:pPr>
      <w:r w:rsidRPr="00B53ECF">
        <w:rPr>
          <w:sz w:val="28"/>
          <w:szCs w:val="28"/>
          <w:lang w:val="en-US"/>
        </w:rPr>
        <w:t>I</w:t>
      </w:r>
      <w:r w:rsidRPr="00B53ECF">
        <w:rPr>
          <w:sz w:val="28"/>
          <w:szCs w:val="28"/>
        </w:rPr>
        <w:t>.</w:t>
      </w:r>
      <w:r w:rsidR="00D46EA4" w:rsidRPr="00B53ECF">
        <w:rPr>
          <w:sz w:val="28"/>
          <w:szCs w:val="28"/>
        </w:rPr>
        <w:t>Общие положения.</w:t>
      </w:r>
    </w:p>
    <w:p w:rsidR="00613348" w:rsidRPr="00B53ECF" w:rsidRDefault="00613348" w:rsidP="00B53ECF">
      <w:pPr>
        <w:rPr>
          <w:sz w:val="28"/>
          <w:szCs w:val="28"/>
        </w:rPr>
      </w:pPr>
    </w:p>
    <w:p w:rsidR="00613348" w:rsidRPr="005151CB" w:rsidRDefault="00613348" w:rsidP="00613348">
      <w:pPr>
        <w:pStyle w:val="70"/>
        <w:shd w:val="clear" w:color="auto" w:fill="auto"/>
        <w:tabs>
          <w:tab w:val="left" w:pos="3778"/>
        </w:tabs>
        <w:spacing w:line="260" w:lineRule="exact"/>
        <w:ind w:left="436"/>
        <w:rPr>
          <w:sz w:val="28"/>
          <w:szCs w:val="28"/>
        </w:rPr>
      </w:pPr>
    </w:p>
    <w:p w:rsidR="00D46EA4" w:rsidRPr="00D46EA4" w:rsidRDefault="00D46EA4" w:rsidP="00D46EA4">
      <w:pPr>
        <w:pStyle w:val="3"/>
        <w:shd w:val="clear" w:color="auto" w:fill="auto"/>
        <w:spacing w:after="0" w:line="312" w:lineRule="exact"/>
        <w:ind w:left="-284" w:right="20" w:firstLine="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>1. Настоящее положение разработано на основании п.2 ст. 30, ст. 58 №273-ФЗ. Положение устанавливает  порядок оценок формы, порядок и периодичность промежуточной и итоговой аттестации обучающихся.</w:t>
      </w:r>
    </w:p>
    <w:p w:rsidR="00D46EA4" w:rsidRPr="00D46EA4" w:rsidRDefault="00D46EA4" w:rsidP="00D46EA4">
      <w:pPr>
        <w:pStyle w:val="3"/>
        <w:shd w:val="clear" w:color="auto" w:fill="auto"/>
        <w:spacing w:after="0" w:line="312" w:lineRule="exact"/>
        <w:ind w:left="-284" w:firstLine="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>2. Положение призвано:</w:t>
      </w:r>
    </w:p>
    <w:p w:rsidR="00D46EA4" w:rsidRPr="00D46EA4" w:rsidRDefault="002C481B" w:rsidP="00D46EA4">
      <w:pPr>
        <w:pStyle w:val="3"/>
        <w:numPr>
          <w:ilvl w:val="0"/>
          <w:numId w:val="4"/>
        </w:numPr>
        <w:shd w:val="clear" w:color="auto" w:fill="auto"/>
        <w:spacing w:after="0" w:line="312" w:lineRule="exact"/>
        <w:ind w:left="-284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в МБОУ «Чиркейский образовательный центр им А.Омарова»</w:t>
      </w:r>
      <w:r w:rsidR="00D46EA4" w:rsidRPr="00D46EA4">
        <w:rPr>
          <w:sz w:val="28"/>
          <w:szCs w:val="28"/>
        </w:rPr>
        <w:t xml:space="preserve"> объективную оценку знаний каждого учащегося в соответствии с требованиями государственного стандарта по учебному плану;</w:t>
      </w:r>
    </w:p>
    <w:p w:rsidR="00D46EA4" w:rsidRPr="00D46EA4" w:rsidRDefault="00D46EA4" w:rsidP="00D46EA4">
      <w:pPr>
        <w:pStyle w:val="3"/>
        <w:numPr>
          <w:ilvl w:val="0"/>
          <w:numId w:val="4"/>
        </w:numPr>
        <w:shd w:val="clear" w:color="auto" w:fill="auto"/>
        <w:spacing w:after="0" w:line="317" w:lineRule="exact"/>
        <w:ind w:left="-284" w:right="2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 xml:space="preserve"> поддерживать в школе демократические начала в организации учебного процесса.</w:t>
      </w:r>
    </w:p>
    <w:p w:rsidR="00D46EA4" w:rsidRPr="00D46EA4" w:rsidRDefault="00D46EA4" w:rsidP="00D46EA4">
      <w:pPr>
        <w:pStyle w:val="3"/>
        <w:shd w:val="clear" w:color="auto" w:fill="auto"/>
        <w:spacing w:after="0" w:line="317" w:lineRule="exact"/>
        <w:ind w:left="-284" w:firstLine="0"/>
        <w:jc w:val="both"/>
        <w:rPr>
          <w:sz w:val="28"/>
          <w:szCs w:val="28"/>
        </w:rPr>
      </w:pPr>
      <w:r w:rsidRPr="00D46EA4">
        <w:rPr>
          <w:sz w:val="28"/>
          <w:szCs w:val="28"/>
          <w:lang w:val="en-US"/>
        </w:rPr>
        <w:t>3.</w:t>
      </w:r>
      <w:r w:rsidRPr="00D46EA4">
        <w:rPr>
          <w:sz w:val="28"/>
          <w:szCs w:val="28"/>
        </w:rPr>
        <w:t>Задачи аттестации по четвертям:</w:t>
      </w:r>
    </w:p>
    <w:p w:rsidR="00D46EA4" w:rsidRPr="00D46EA4" w:rsidRDefault="00D46EA4" w:rsidP="00D46EA4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left="-284" w:firstLine="56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 xml:space="preserve"> определение уровня обученности, уровня успешности обучающихся;</w:t>
      </w:r>
    </w:p>
    <w:p w:rsidR="00D46EA4" w:rsidRPr="00D46EA4" w:rsidRDefault="00D46EA4" w:rsidP="00D46EA4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left="-284" w:right="2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 xml:space="preserve"> своевременная корректировка программ, форм, методов обучения, избранных учителем.</w:t>
      </w:r>
    </w:p>
    <w:p w:rsidR="00613348" w:rsidRPr="005151CB" w:rsidRDefault="00613348" w:rsidP="00D46EA4">
      <w:pPr>
        <w:pStyle w:val="3"/>
        <w:shd w:val="clear" w:color="auto" w:fill="auto"/>
        <w:spacing w:after="305" w:line="341" w:lineRule="exact"/>
        <w:ind w:left="-284" w:firstLine="0"/>
        <w:jc w:val="both"/>
        <w:rPr>
          <w:sz w:val="28"/>
          <w:szCs w:val="28"/>
        </w:rPr>
      </w:pPr>
    </w:p>
    <w:p w:rsidR="00D46EA4" w:rsidRPr="00D46EA4" w:rsidRDefault="00D46EA4" w:rsidP="00D46EA4">
      <w:pPr>
        <w:pStyle w:val="70"/>
        <w:numPr>
          <w:ilvl w:val="0"/>
          <w:numId w:val="3"/>
        </w:numPr>
        <w:shd w:val="clear" w:color="auto" w:fill="auto"/>
        <w:tabs>
          <w:tab w:val="left" w:pos="1054"/>
        </w:tabs>
        <w:spacing w:line="260" w:lineRule="exact"/>
        <w:ind w:left="-284" w:firstLine="56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 xml:space="preserve">Система оценок, формы, порядок, периодичность </w:t>
      </w:r>
      <w:r w:rsidRPr="00D46EA4">
        <w:rPr>
          <w:rStyle w:val="71"/>
          <w:sz w:val="28"/>
          <w:szCs w:val="28"/>
        </w:rPr>
        <w:t>проведения</w:t>
      </w:r>
    </w:p>
    <w:p w:rsidR="00D46EA4" w:rsidRPr="005151CB" w:rsidRDefault="00D46EA4" w:rsidP="00D46EA4">
      <w:pPr>
        <w:pStyle w:val="70"/>
        <w:shd w:val="clear" w:color="auto" w:fill="auto"/>
        <w:spacing w:line="260" w:lineRule="exact"/>
        <w:ind w:left="-284"/>
        <w:jc w:val="both"/>
        <w:rPr>
          <w:sz w:val="28"/>
          <w:szCs w:val="28"/>
        </w:rPr>
      </w:pPr>
      <w:r w:rsidRPr="00D46EA4">
        <w:rPr>
          <w:sz w:val="28"/>
          <w:szCs w:val="28"/>
        </w:rPr>
        <w:t>аттестации обучающихся.</w:t>
      </w:r>
    </w:p>
    <w:p w:rsidR="00613348" w:rsidRPr="005151CB" w:rsidRDefault="00613348" w:rsidP="00D46EA4">
      <w:pPr>
        <w:pStyle w:val="70"/>
        <w:shd w:val="clear" w:color="auto" w:fill="auto"/>
        <w:spacing w:line="260" w:lineRule="exact"/>
        <w:ind w:left="-284"/>
        <w:jc w:val="both"/>
        <w:rPr>
          <w:sz w:val="28"/>
          <w:szCs w:val="28"/>
        </w:rPr>
      </w:pPr>
    </w:p>
    <w:p w:rsidR="00D46EA4" w:rsidRPr="00D46EA4" w:rsidRDefault="00D46EA4" w:rsidP="00D46EA4">
      <w:pPr>
        <w:pStyle w:val="70"/>
        <w:shd w:val="clear" w:color="auto" w:fill="auto"/>
        <w:spacing w:line="260" w:lineRule="exact"/>
        <w:ind w:left="-284"/>
        <w:jc w:val="both"/>
        <w:rPr>
          <w:sz w:val="28"/>
          <w:szCs w:val="28"/>
        </w:rPr>
      </w:pPr>
    </w:p>
    <w:p w:rsidR="00D46EA4" w:rsidRPr="00D46EA4" w:rsidRDefault="002C481B" w:rsidP="00D46EA4">
      <w:pPr>
        <w:pStyle w:val="3"/>
        <w:shd w:val="clear" w:color="auto" w:fill="auto"/>
        <w:spacing w:after="236" w:line="317" w:lineRule="exact"/>
        <w:ind w:left="-284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3</w:t>
      </w:r>
      <w:r w:rsidR="00D46EA4" w:rsidRPr="00D46EA4">
        <w:rPr>
          <w:sz w:val="28"/>
          <w:szCs w:val="28"/>
        </w:rPr>
        <w:t>-11 классов в школе используется 5-бальная система оценки знаний, умени</w:t>
      </w:r>
      <w:r w:rsidR="005151CB">
        <w:rPr>
          <w:sz w:val="28"/>
          <w:szCs w:val="28"/>
        </w:rPr>
        <w:t>й и навыков (минимальный бал - 2</w:t>
      </w:r>
      <w:r w:rsidR="00D46EA4" w:rsidRPr="00D46EA4">
        <w:rPr>
          <w:sz w:val="28"/>
          <w:szCs w:val="28"/>
        </w:rPr>
        <w:t>, максимальный бал - 5), а также «н/а» (не аттестован) для учащихся, пропустивших более 50% учебных занятий.</w:t>
      </w:r>
    </w:p>
    <w:p w:rsidR="00D46EA4" w:rsidRPr="005151CB" w:rsidRDefault="00D46EA4" w:rsidP="00D46EA4">
      <w:pPr>
        <w:pStyle w:val="3"/>
        <w:shd w:val="clear" w:color="auto" w:fill="auto"/>
        <w:spacing w:after="236" w:line="317" w:lineRule="exact"/>
        <w:ind w:left="-284" w:right="20" w:firstLine="560"/>
        <w:jc w:val="both"/>
        <w:rPr>
          <w:sz w:val="28"/>
          <w:szCs w:val="28"/>
        </w:rPr>
      </w:pPr>
    </w:p>
    <w:p w:rsidR="00613348" w:rsidRPr="005151CB" w:rsidRDefault="00613348" w:rsidP="00D46EA4">
      <w:pPr>
        <w:pStyle w:val="3"/>
        <w:shd w:val="clear" w:color="auto" w:fill="auto"/>
        <w:spacing w:after="236" w:line="317" w:lineRule="exact"/>
        <w:ind w:left="-284" w:right="20" w:firstLine="560"/>
        <w:jc w:val="both"/>
        <w:rPr>
          <w:sz w:val="28"/>
          <w:szCs w:val="28"/>
        </w:rPr>
      </w:pPr>
    </w:p>
    <w:p w:rsidR="00D46EA4" w:rsidRPr="00D46EA4" w:rsidRDefault="00D46EA4" w:rsidP="00D46EA4">
      <w:pPr>
        <w:pStyle w:val="70"/>
        <w:shd w:val="clear" w:color="auto" w:fill="auto"/>
        <w:ind w:left="-284"/>
        <w:jc w:val="both"/>
        <w:rPr>
          <w:sz w:val="28"/>
          <w:szCs w:val="28"/>
        </w:rPr>
      </w:pPr>
      <w:r w:rsidRPr="00D46EA4">
        <w:rPr>
          <w:sz w:val="28"/>
          <w:szCs w:val="28"/>
        </w:rPr>
        <w:lastRenderedPageBreak/>
        <w:t>2.1 Текущий контроль успеваемости осуществляется учителями на</w:t>
      </w:r>
    </w:p>
    <w:p w:rsidR="00D46EA4" w:rsidRPr="00D46EA4" w:rsidRDefault="00D46EA4" w:rsidP="00D46EA4">
      <w:pPr>
        <w:pStyle w:val="70"/>
        <w:shd w:val="clear" w:color="auto" w:fill="auto"/>
        <w:ind w:left="-284"/>
        <w:jc w:val="both"/>
        <w:rPr>
          <w:sz w:val="28"/>
          <w:szCs w:val="28"/>
        </w:rPr>
      </w:pPr>
      <w:r w:rsidRPr="00D46EA4">
        <w:rPr>
          <w:sz w:val="28"/>
          <w:szCs w:val="28"/>
        </w:rPr>
        <w:t>протяжении всего учебного года.</w:t>
      </w:r>
    </w:p>
    <w:p w:rsidR="00D46EA4" w:rsidRPr="00D46EA4" w:rsidRDefault="00D46EA4" w:rsidP="00D46EA4">
      <w:pPr>
        <w:pStyle w:val="70"/>
        <w:shd w:val="clear" w:color="auto" w:fill="auto"/>
        <w:ind w:left="-284"/>
        <w:jc w:val="both"/>
        <w:rPr>
          <w:sz w:val="28"/>
          <w:szCs w:val="28"/>
        </w:rPr>
      </w:pPr>
    </w:p>
    <w:p w:rsidR="00D46EA4" w:rsidRPr="00D46EA4" w:rsidRDefault="00D46EA4" w:rsidP="00D46EA4">
      <w:pPr>
        <w:pStyle w:val="3"/>
        <w:shd w:val="clear" w:color="auto" w:fill="auto"/>
        <w:spacing w:after="0" w:line="322" w:lineRule="exact"/>
        <w:ind w:left="-284" w:right="20" w:firstLine="560"/>
        <w:jc w:val="both"/>
        <w:rPr>
          <w:sz w:val="28"/>
          <w:szCs w:val="28"/>
        </w:rPr>
      </w:pPr>
      <w:r w:rsidRPr="00D46EA4">
        <w:rPr>
          <w:sz w:val="28"/>
          <w:szCs w:val="28"/>
        </w:rPr>
        <w:t>1. При текущей аттестации педагогические работники школы имеют право на свободу выбора и использования методов оценки знаний учащихся по своему предмету.</w:t>
      </w:r>
    </w:p>
    <w:p w:rsidR="00FB532F" w:rsidRPr="00D46EA4" w:rsidRDefault="00FB532F" w:rsidP="00D46EA4">
      <w:pPr>
        <w:tabs>
          <w:tab w:val="left" w:pos="5812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912" w:rsidRPr="005151CB" w:rsidRDefault="00623912" w:rsidP="00D46EA4">
      <w:pPr>
        <w:tabs>
          <w:tab w:val="left" w:pos="58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23912" w:rsidRPr="005151CB" w:rsidSect="0062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51" w:rsidRDefault="00C50751" w:rsidP="00FB532F">
      <w:pPr>
        <w:spacing w:after="0" w:line="240" w:lineRule="auto"/>
      </w:pPr>
      <w:r>
        <w:separator/>
      </w:r>
    </w:p>
  </w:endnote>
  <w:endnote w:type="continuationSeparator" w:id="0">
    <w:p w:rsidR="00C50751" w:rsidRDefault="00C50751" w:rsidP="00FB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51" w:rsidRDefault="00C50751" w:rsidP="00FB532F">
      <w:pPr>
        <w:spacing w:after="0" w:line="240" w:lineRule="auto"/>
      </w:pPr>
      <w:r>
        <w:separator/>
      </w:r>
    </w:p>
  </w:footnote>
  <w:footnote w:type="continuationSeparator" w:id="0">
    <w:p w:rsidR="00C50751" w:rsidRDefault="00C50751" w:rsidP="00FB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138"/>
    <w:multiLevelType w:val="hybridMultilevel"/>
    <w:tmpl w:val="2F2AD552"/>
    <w:lvl w:ilvl="0" w:tplc="A500954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8DA098F"/>
    <w:multiLevelType w:val="multilevel"/>
    <w:tmpl w:val="B27E2B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DF21683"/>
    <w:multiLevelType w:val="multilevel"/>
    <w:tmpl w:val="6B82BAF0"/>
    <w:lvl w:ilvl="0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>
    <w:nsid w:val="588A77F4"/>
    <w:multiLevelType w:val="multilevel"/>
    <w:tmpl w:val="25CC5B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62B4E"/>
    <w:multiLevelType w:val="hybridMultilevel"/>
    <w:tmpl w:val="FBA8F73E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5324CF"/>
    <w:multiLevelType w:val="multilevel"/>
    <w:tmpl w:val="92624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F37"/>
    <w:rsid w:val="000118F5"/>
    <w:rsid w:val="000B4F37"/>
    <w:rsid w:val="00111DDE"/>
    <w:rsid w:val="001A7097"/>
    <w:rsid w:val="002C481B"/>
    <w:rsid w:val="00437770"/>
    <w:rsid w:val="004419A4"/>
    <w:rsid w:val="005151CB"/>
    <w:rsid w:val="005166DF"/>
    <w:rsid w:val="00591E61"/>
    <w:rsid w:val="00613348"/>
    <w:rsid w:val="00623912"/>
    <w:rsid w:val="00673CF1"/>
    <w:rsid w:val="00744DA0"/>
    <w:rsid w:val="00851D92"/>
    <w:rsid w:val="00B53ECF"/>
    <w:rsid w:val="00BB6434"/>
    <w:rsid w:val="00C50751"/>
    <w:rsid w:val="00D36370"/>
    <w:rsid w:val="00D46EA4"/>
    <w:rsid w:val="00E0086B"/>
    <w:rsid w:val="00F107E4"/>
    <w:rsid w:val="00F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2990C-4F48-4FE9-BAF3-7168D10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B53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532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FB532F"/>
    <w:rPr>
      <w:vertAlign w:val="superscript"/>
    </w:rPr>
  </w:style>
  <w:style w:type="character" w:customStyle="1" w:styleId="a7">
    <w:name w:val="Основной текст_"/>
    <w:basedOn w:val="a0"/>
    <w:link w:val="3"/>
    <w:rsid w:val="00D46E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46EA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D46E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D46EA4"/>
    <w:pPr>
      <w:widowControl w:val="0"/>
      <w:shd w:val="clear" w:color="auto" w:fill="FFFFFF"/>
      <w:spacing w:after="180"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D46EA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B53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2616</Words>
  <Characters>14915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 Auditor</dc:creator>
  <cp:keywords/>
  <dc:description/>
  <cp:lastModifiedBy>Chirkey</cp:lastModifiedBy>
  <cp:revision>6</cp:revision>
  <cp:lastPrinted>2015-11-22T11:48:00Z</cp:lastPrinted>
  <dcterms:created xsi:type="dcterms:W3CDTF">2015-11-22T11:46:00Z</dcterms:created>
  <dcterms:modified xsi:type="dcterms:W3CDTF">2019-03-12T19:00:00Z</dcterms:modified>
</cp:coreProperties>
</file>