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55B7E" w:rsidRDefault="00155B7E" w:rsidP="00155B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5B7E">
        <w:rPr>
          <w:rFonts w:ascii="Times New Roman" w:hAnsi="Times New Roman" w:cs="Times New Roman"/>
          <w:b/>
          <w:sz w:val="32"/>
          <w:szCs w:val="32"/>
        </w:rPr>
        <w:t>График проведения заседаний МО на 2018-2019г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6816"/>
        <w:gridCol w:w="2101"/>
      </w:tblGrid>
      <w:tr w:rsidR="00155B7E" w:rsidRPr="00090622" w:rsidTr="0050537E">
        <w:trPr>
          <w:trHeight w:hRule="exact" w:val="374"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3"/>
                <w:szCs w:val="23"/>
                <w:lang w:val="en-US"/>
              </w:rPr>
              <w:t>Первое</w:t>
            </w:r>
            <w:proofErr w:type="spellEnd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3"/>
                <w:szCs w:val="23"/>
                <w:lang w:val="en-US"/>
              </w:rPr>
              <w:t>заседание</w:t>
            </w:r>
            <w:proofErr w:type="spellEnd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3"/>
                <w:szCs w:val="23"/>
                <w:lang w:val="en-US"/>
              </w:rPr>
              <w:t xml:space="preserve"> (</w:t>
            </w:r>
            <w:proofErr w:type="spellStart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3"/>
                <w:szCs w:val="23"/>
                <w:lang w:val="en-US"/>
              </w:rPr>
              <w:t>август</w:t>
            </w:r>
            <w:proofErr w:type="spellEnd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3"/>
                <w:szCs w:val="23"/>
                <w:lang w:val="en-US"/>
              </w:rPr>
              <w:t>)</w:t>
            </w:r>
          </w:p>
        </w:tc>
      </w:tr>
      <w:tr w:rsidR="00155B7E" w:rsidRPr="00090622" w:rsidTr="0050537E">
        <w:trPr>
          <w:trHeight w:hRule="exact" w:val="5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Отчет о работе МО за истекший учебный год и задачи на новый 2017-2018 учебный год.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Мухидинова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А.Г.</w:t>
            </w:r>
          </w:p>
        </w:tc>
      </w:tr>
      <w:tr w:rsidR="00155B7E" w:rsidRPr="00090622" w:rsidTr="0050537E">
        <w:trPr>
          <w:trHeight w:hRule="exact" w:val="82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after="60"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Об учебниках, программах, учебных планах, о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госстандартахпо</w:t>
            </w:r>
            <w:proofErr w:type="spellEnd"/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before="60"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proofErr w:type="gram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учебным</w:t>
            </w:r>
            <w:proofErr w:type="spellEnd"/>
            <w:proofErr w:type="gram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планам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Абдулаев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А.Г. 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Мухидинова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А.Г.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</w:tc>
      </w:tr>
      <w:tr w:rsidR="00155B7E" w:rsidRPr="00090622" w:rsidTr="0050537E">
        <w:trPr>
          <w:trHeight w:hRule="exact" w:val="5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О составлении тематических планов и выполнении практической части программ; о ведении тетрадей, словарей.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МухидиноваА.Г.Абдулаев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А.Г. 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</w:tc>
      </w:tr>
      <w:tr w:rsidR="00155B7E" w:rsidRPr="00090622" w:rsidTr="0050537E">
        <w:trPr>
          <w:trHeight w:hRule="exact" w:val="8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Инструктаж «Соблюдение единого орфографического режима при оформлении журналов и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ведениитетрадей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учащихся.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Абдулаев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А.Г. 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155B7E" w:rsidRPr="00090622" w:rsidTr="0050537E">
        <w:trPr>
          <w:trHeight w:hRule="exact" w:val="5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Утверждение плана работы МО и графика проведения открытых уроков на 2017-2018 учебный год.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Насибова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Б.Ш.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Мухидинова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А.Г.</w:t>
            </w:r>
          </w:p>
        </w:tc>
      </w:tr>
      <w:tr w:rsidR="00155B7E" w:rsidRPr="00090622" w:rsidTr="0050537E">
        <w:trPr>
          <w:trHeight w:hRule="exact" w:val="5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Организационные вопросы: назначение секретаря и заместителя руководителя МО, выборы редколлегии.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Участники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МО</w:t>
            </w:r>
          </w:p>
        </w:tc>
      </w:tr>
      <w:tr w:rsidR="00155B7E" w:rsidRPr="00090622" w:rsidTr="0050537E">
        <w:trPr>
          <w:trHeight w:hRule="exact" w:val="1076"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32"/>
                <w:szCs w:val="32"/>
                <w:lang w:val="en-US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32"/>
                <w:szCs w:val="32"/>
                <w:lang w:val="en-US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  <w:t>Второе</w:t>
            </w:r>
            <w:proofErr w:type="spellEnd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  <w:t>заседание</w:t>
            </w:r>
            <w:proofErr w:type="spellEnd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  <w:t>ноябрь</w:t>
            </w:r>
            <w:proofErr w:type="spellEnd"/>
            <w:r w:rsidRPr="00090622">
              <w:rPr>
                <w:rFonts w:ascii="Calibri" w:eastAsia="Times New Roman" w:hAnsi="Calibri" w:cs="Times New Roman"/>
                <w:b/>
                <w:bCs/>
                <w:color w:val="000000"/>
                <w:spacing w:val="-10"/>
                <w:sz w:val="28"/>
                <w:szCs w:val="28"/>
                <w:lang w:val="en-US"/>
              </w:rPr>
              <w:t>).</w:t>
            </w:r>
          </w:p>
        </w:tc>
      </w:tr>
      <w:tr w:rsidR="00155B7E" w:rsidRPr="00090622" w:rsidTr="0050537E">
        <w:trPr>
          <w:trHeight w:hRule="exact" w:val="5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after="60"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Обзор методической периодики по гуманитарным дисциплинам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before="60"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proofErr w:type="gram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на</w:t>
            </w:r>
            <w:proofErr w:type="spellEnd"/>
            <w:proofErr w:type="gram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2017год.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Участники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МО</w:t>
            </w:r>
          </w:p>
        </w:tc>
      </w:tr>
      <w:tr w:rsidR="00155B7E" w:rsidRPr="00090622" w:rsidTr="0050537E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Доклад. «Личностно-ориентированный подход на уроках русского языка и литературы».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Магомедова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К.М.</w:t>
            </w:r>
          </w:p>
        </w:tc>
      </w:tr>
      <w:tr w:rsidR="00155B7E" w:rsidRPr="00090622" w:rsidTr="0050537E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8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Работа с одаренными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детьми</w:t>
            </w:r>
            <w:proofErr w:type="gram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.П</w:t>
            </w:r>
            <w:proofErr w:type="gram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одготовка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к участию во Всероссийской олимпиаде школьников.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Насибова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Б.Ш.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Абдулаев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А.Г.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Участники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МО</w:t>
            </w:r>
          </w:p>
        </w:tc>
      </w:tr>
      <w:tr w:rsidR="00155B7E" w:rsidRPr="00090622" w:rsidTr="0050537E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Творческий отчёт учителей по темам самообразования.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Учителя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</w:p>
        </w:tc>
      </w:tr>
      <w:tr w:rsidR="00155B7E" w:rsidRPr="00090622" w:rsidTr="0050537E">
        <w:trPr>
          <w:trHeight w:hRule="exact" w:val="5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Доклад: «Словарная работа на уроках русского языка как средство формирования орфографической зоркости»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Агаева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М.А.</w:t>
            </w:r>
          </w:p>
        </w:tc>
      </w:tr>
      <w:tr w:rsidR="00155B7E" w:rsidRPr="00090622" w:rsidTr="0050537E">
        <w:trPr>
          <w:trHeight w:hRule="exact" w:val="5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after="120"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Обсуждение и утверждение плана проведения Недели русского языка и литературы.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Абдулаев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А.Г.</w:t>
            </w:r>
          </w:p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Мухидинова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А.Г.</w:t>
            </w:r>
          </w:p>
        </w:tc>
      </w:tr>
      <w:tr w:rsidR="00155B7E" w:rsidRPr="00090622" w:rsidTr="0050537E">
        <w:trPr>
          <w:trHeight w:hRule="exact" w:val="5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ind w:left="24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Итоги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муниципального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тура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олимпиад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spacing w:line="230" w:lineRule="exac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АбдулаевА.г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.</w:t>
            </w:r>
          </w:p>
        </w:tc>
      </w:tr>
      <w:tr w:rsidR="00155B7E" w:rsidRPr="00090622" w:rsidTr="0050537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9498" w:type="dxa"/>
            <w:gridSpan w:val="3"/>
          </w:tcPr>
          <w:p w:rsidR="00155B7E" w:rsidRPr="00090622" w:rsidRDefault="00155B7E" w:rsidP="0050537E">
            <w:pPr>
              <w:framePr w:w="9701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</w:p>
        </w:tc>
      </w:tr>
    </w:tbl>
    <w:p w:rsidR="00155B7E" w:rsidRPr="00325257" w:rsidRDefault="00155B7E" w:rsidP="00155B7E">
      <w:pPr>
        <w:widowControl w:val="0"/>
        <w:rPr>
          <w:rFonts w:ascii="Courier New" w:eastAsia="Courier New" w:hAnsi="Courier New" w:cs="Courier New"/>
          <w:color w:val="000000"/>
        </w:rPr>
      </w:pPr>
    </w:p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</w:pPr>
      <w:proofErr w:type="spellStart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Третье</w:t>
      </w:r>
      <w:proofErr w:type="spell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заседание</w:t>
      </w:r>
      <w:proofErr w:type="spell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(</w:t>
      </w:r>
      <w:proofErr w:type="spellStart"/>
      <w:proofErr w:type="gram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январь</w:t>
      </w:r>
      <w:proofErr w:type="spell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)</w:t>
      </w:r>
    </w:p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244"/>
        <w:gridCol w:w="3227"/>
      </w:tblGrid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alibri" w:eastAsia="Courier New" w:hAnsi="Calibri" w:cs="Times New Roman"/>
                <w:color w:val="000000"/>
                <w:lang w:val="en-US"/>
              </w:rPr>
            </w:pPr>
            <w:r w:rsidRPr="00090622">
              <w:rPr>
                <w:rFonts w:ascii="Calibri" w:eastAsia="Courier New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Итоги директорских контрольных работ в 5-11 классах.</w:t>
            </w:r>
          </w:p>
        </w:tc>
        <w:tc>
          <w:tcPr>
            <w:tcW w:w="3227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93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Замдиректора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по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УР</w:t>
            </w:r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alibri" w:eastAsia="Courier New" w:hAnsi="Calibri" w:cs="Times New Roman"/>
                <w:color w:val="000000"/>
                <w:lang w:val="en-US"/>
              </w:rPr>
            </w:pPr>
            <w:r w:rsidRPr="00090622">
              <w:rPr>
                <w:rFonts w:ascii="Calibri" w:eastAsia="Courier New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524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Анализ результатов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пробноготестирования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 xml:space="preserve"> по русскому языку в 9 и 11 классах</w:t>
            </w:r>
          </w:p>
        </w:tc>
        <w:tc>
          <w:tcPr>
            <w:tcW w:w="3227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93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Замдиректора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по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УР</w:t>
            </w:r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alibri" w:eastAsia="Courier New" w:hAnsi="Calibri" w:cs="Times New Roman"/>
                <w:color w:val="000000"/>
                <w:lang w:val="en-US"/>
              </w:rPr>
            </w:pPr>
            <w:r w:rsidRPr="00090622">
              <w:rPr>
                <w:rFonts w:ascii="Calibri" w:eastAsia="Courier New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after="120"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О подготовке учащихся 9-х и 11-х классов к ОГЭ и ЕГЭ</w:t>
            </w:r>
          </w:p>
        </w:tc>
        <w:tc>
          <w:tcPr>
            <w:tcW w:w="3227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Руководитель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МО</w:t>
            </w:r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alibri" w:eastAsia="Courier New" w:hAnsi="Calibri" w:cs="Times New Roman"/>
                <w:color w:val="000000"/>
                <w:lang w:val="en-US"/>
              </w:rPr>
            </w:pPr>
            <w:r w:rsidRPr="00090622">
              <w:rPr>
                <w:rFonts w:ascii="Calibri" w:eastAsia="Courier New" w:hAnsi="Calibri" w:cs="Times New Roman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524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78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Доклад: «Особенности работы учителя при введении ФГОС»</w:t>
            </w:r>
          </w:p>
        </w:tc>
        <w:tc>
          <w:tcPr>
            <w:tcW w:w="3227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30" w:lineRule="exact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Дадаева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З.А.</w:t>
            </w:r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alibri" w:eastAsia="Courier New" w:hAnsi="Calibri" w:cs="Times New Roman"/>
                <w:color w:val="000000"/>
                <w:lang w:val="en-US"/>
              </w:rPr>
            </w:pPr>
            <w:r w:rsidRPr="00090622">
              <w:rPr>
                <w:rFonts w:ascii="Calibri" w:eastAsia="Courier New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524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30" w:lineRule="exact"/>
              <w:jc w:val="center"/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</w:pPr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Творческий отчёт по темам самообразования.</w:t>
            </w:r>
          </w:p>
        </w:tc>
        <w:tc>
          <w:tcPr>
            <w:tcW w:w="3227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  <w:proofErr w:type="spellStart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>Участники</w:t>
            </w:r>
            <w:proofErr w:type="spellEnd"/>
            <w:r w:rsidRPr="00090622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  <w:t xml:space="preserve"> МО</w:t>
            </w:r>
          </w:p>
          <w:p w:rsidR="00155B7E" w:rsidRPr="00090622" w:rsidRDefault="00155B7E" w:rsidP="0050537E">
            <w:pPr>
              <w:widowControl w:val="0"/>
              <w:spacing w:line="274" w:lineRule="exact"/>
              <w:jc w:val="both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US"/>
              </w:rPr>
            </w:pPr>
          </w:p>
        </w:tc>
      </w:tr>
    </w:tbl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color w:val="000000"/>
          <w:lang w:val="en-US"/>
        </w:rPr>
      </w:pPr>
    </w:p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color w:val="000000"/>
          <w:lang w:val="en-US"/>
        </w:rPr>
      </w:pPr>
    </w:p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color w:val="000000"/>
          <w:lang w:val="en-US"/>
        </w:rPr>
      </w:pPr>
    </w:p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color w:val="000000"/>
          <w:lang w:val="en-US"/>
        </w:rPr>
      </w:pPr>
    </w:p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</w:pPr>
      <w:proofErr w:type="spellStart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Четвертое</w:t>
      </w:r>
      <w:proofErr w:type="spell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заседание</w:t>
      </w:r>
      <w:proofErr w:type="spell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(</w:t>
      </w:r>
      <w:proofErr w:type="spellStart"/>
      <w:proofErr w:type="gram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апрель</w:t>
      </w:r>
      <w:proofErr w:type="spellEnd"/>
      <w:r w:rsidRPr="00090622">
        <w:rPr>
          <w:rFonts w:ascii="Calibri" w:eastAsia="Courier New" w:hAnsi="Calibri" w:cs="Times New Roman"/>
          <w:b/>
          <w:color w:val="000000"/>
          <w:sz w:val="28"/>
          <w:szCs w:val="28"/>
          <w:lang w:val="en-US"/>
        </w:rPr>
        <w:t>)</w:t>
      </w:r>
    </w:p>
    <w:p w:rsidR="00155B7E" w:rsidRPr="00090622" w:rsidRDefault="00155B7E" w:rsidP="00155B7E">
      <w:pPr>
        <w:widowControl w:val="0"/>
        <w:rPr>
          <w:rFonts w:ascii="Calibri" w:eastAsia="Courier New" w:hAnsi="Calibri" w:cs="Times New Roman"/>
          <w:b/>
          <w:color w:val="000000"/>
          <w:sz w:val="36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803"/>
        <w:gridCol w:w="2234"/>
      </w:tblGrid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</w:rPr>
              <w:t>Итоги всех проведенных конкурсо</w:t>
            </w:r>
            <w:proofErr w:type="gramStart"/>
            <w:r w:rsidRPr="00090622">
              <w:rPr>
                <w:rFonts w:ascii="Courier New" w:eastAsia="Courier New" w:hAnsi="Courier New" w:cs="Courier New"/>
                <w:color w:val="000000"/>
              </w:rPr>
              <w:t>в(</w:t>
            </w:r>
            <w:proofErr w:type="gramEnd"/>
            <w:r w:rsidRPr="00090622">
              <w:rPr>
                <w:rFonts w:ascii="Courier New" w:eastAsia="Courier New" w:hAnsi="Courier New" w:cs="Courier New"/>
                <w:color w:val="000000"/>
              </w:rPr>
              <w:t>информация)</w:t>
            </w:r>
          </w:p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2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</w:rPr>
              <w:t>Абдулаев</w:t>
            </w:r>
            <w:proofErr w:type="spellEnd"/>
            <w:r w:rsidRPr="00090622">
              <w:rPr>
                <w:rFonts w:ascii="Courier New" w:eastAsia="Courier New" w:hAnsi="Courier New" w:cs="Courier New"/>
                <w:color w:val="000000"/>
              </w:rPr>
              <w:t xml:space="preserve"> А.Г.</w:t>
            </w:r>
          </w:p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</w:rPr>
              <w:t>Насибова</w:t>
            </w:r>
            <w:proofErr w:type="spellEnd"/>
            <w:r w:rsidRPr="00090622">
              <w:rPr>
                <w:rFonts w:ascii="Courier New" w:eastAsia="Courier New" w:hAnsi="Courier New" w:cs="Courier New"/>
                <w:color w:val="000000"/>
              </w:rPr>
              <w:t xml:space="preserve"> Б.</w:t>
            </w:r>
            <w:proofErr w:type="gramStart"/>
            <w:r w:rsidRPr="00090622">
              <w:rPr>
                <w:rFonts w:ascii="Courier New" w:eastAsia="Courier New" w:hAnsi="Courier New" w:cs="Courier New"/>
                <w:color w:val="000000"/>
              </w:rPr>
              <w:t>Ш</w:t>
            </w:r>
            <w:proofErr w:type="gramEnd"/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</w:rPr>
              <w:t>Доклад: « Работа с одаренными детьми как одно из приоритетных направлений современного образования в рамках перехода на ФГОС»</w:t>
            </w:r>
          </w:p>
        </w:tc>
        <w:tc>
          <w:tcPr>
            <w:tcW w:w="22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Джамаловаа.М</w:t>
            </w:r>
            <w:proofErr w:type="spellEnd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.</w:t>
            </w:r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</w:rPr>
              <w:t xml:space="preserve">Формы и методы работы с одаренными </w:t>
            </w: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</w:rPr>
              <w:t>детьми</w:t>
            </w:r>
            <w:proofErr w:type="gramStart"/>
            <w:r w:rsidRPr="00090622">
              <w:rPr>
                <w:rFonts w:ascii="Courier New" w:eastAsia="Courier New" w:hAnsi="Courier New" w:cs="Courier New"/>
                <w:color w:val="000000"/>
              </w:rPr>
              <w:t>.П</w:t>
            </w:r>
            <w:proofErr w:type="gramEnd"/>
            <w:r w:rsidRPr="00090622">
              <w:rPr>
                <w:rFonts w:ascii="Courier New" w:eastAsia="Courier New" w:hAnsi="Courier New" w:cs="Courier New"/>
                <w:color w:val="000000"/>
              </w:rPr>
              <w:t>ортфолио</w:t>
            </w:r>
            <w:proofErr w:type="spellEnd"/>
            <w:r w:rsidRPr="00090622">
              <w:rPr>
                <w:rFonts w:ascii="Courier New" w:eastAsia="Courier New" w:hAnsi="Courier New" w:cs="Courier New"/>
                <w:color w:val="000000"/>
              </w:rPr>
              <w:t xml:space="preserve"> ученика.</w:t>
            </w:r>
          </w:p>
        </w:tc>
        <w:tc>
          <w:tcPr>
            <w:tcW w:w="22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Мухидинова</w:t>
            </w:r>
            <w:proofErr w:type="spellEnd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 xml:space="preserve"> А.Г.</w:t>
            </w:r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</w:rPr>
              <w:t>О выполнении программ по русскому языку и литературе.</w:t>
            </w:r>
          </w:p>
        </w:tc>
        <w:tc>
          <w:tcPr>
            <w:tcW w:w="22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Абдулаев</w:t>
            </w:r>
            <w:proofErr w:type="spellEnd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 xml:space="preserve"> А.Г.</w:t>
            </w:r>
          </w:p>
        </w:tc>
      </w:tr>
      <w:tr w:rsidR="00155B7E" w:rsidRPr="00090622" w:rsidTr="0050537E">
        <w:tc>
          <w:tcPr>
            <w:tcW w:w="5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</w:rPr>
            </w:pPr>
            <w:r w:rsidRPr="00090622">
              <w:rPr>
                <w:rFonts w:ascii="Courier New" w:eastAsia="Courier New" w:hAnsi="Courier New" w:cs="Courier New"/>
                <w:color w:val="000000"/>
              </w:rPr>
              <w:t>Итоги работы МО за истекший год. Постановка целей и задач на новый учебный год.</w:t>
            </w:r>
          </w:p>
        </w:tc>
        <w:tc>
          <w:tcPr>
            <w:tcW w:w="2234" w:type="dxa"/>
            <w:shd w:val="clear" w:color="auto" w:fill="auto"/>
          </w:tcPr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Мухидинова</w:t>
            </w:r>
            <w:proofErr w:type="spellEnd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 xml:space="preserve"> А.Г.</w:t>
            </w:r>
          </w:p>
          <w:p w:rsidR="00155B7E" w:rsidRPr="00090622" w:rsidRDefault="00155B7E" w:rsidP="0050537E">
            <w:pPr>
              <w:widowControl w:val="0"/>
              <w:rPr>
                <w:rFonts w:ascii="Courier New" w:eastAsia="Courier New" w:hAnsi="Courier New" w:cs="Courier New"/>
                <w:color w:val="000000"/>
                <w:lang w:val="en-US"/>
              </w:rPr>
            </w:pPr>
            <w:proofErr w:type="spellStart"/>
            <w:r w:rsidRPr="00090622">
              <w:rPr>
                <w:rFonts w:ascii="Courier New" w:eastAsia="Courier New" w:hAnsi="Courier New" w:cs="Courier New"/>
                <w:color w:val="000000"/>
                <w:lang w:val="en-US"/>
              </w:rPr>
              <w:t>Учителя</w:t>
            </w:r>
            <w:proofErr w:type="spellEnd"/>
          </w:p>
        </w:tc>
      </w:tr>
    </w:tbl>
    <w:p w:rsidR="00155B7E" w:rsidRPr="00090622" w:rsidRDefault="00155B7E" w:rsidP="00155B7E">
      <w:pPr>
        <w:widowControl w:val="0"/>
        <w:rPr>
          <w:rFonts w:ascii="Courier New" w:eastAsia="Courier New" w:hAnsi="Courier New" w:cs="Courier New"/>
          <w:color w:val="000000"/>
          <w:lang w:val="en-US"/>
        </w:rPr>
      </w:pPr>
    </w:p>
    <w:p w:rsidR="00155B7E" w:rsidRDefault="00155B7E"/>
    <w:sectPr w:rsidR="0015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55B7E"/>
    <w:rsid w:val="0015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2019-01-21T09:18:00Z</dcterms:created>
  <dcterms:modified xsi:type="dcterms:W3CDTF">2019-01-21T09:19:00Z</dcterms:modified>
</cp:coreProperties>
</file>